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B1A09" w14:textId="46F839DC" w:rsidR="002C5BC6" w:rsidRPr="00F45E83" w:rsidRDefault="002C5BC6" w:rsidP="00F45E83">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jc w:val="both"/>
        <w:rPr>
          <w:rFonts w:asciiTheme="minorHAnsi" w:eastAsia="Calibri" w:hAnsiTheme="minorHAnsi" w:cstheme="minorHAnsi"/>
          <w:b/>
          <w:bdr w:val="none" w:sz="0" w:space="0" w:color="auto"/>
        </w:rPr>
      </w:pPr>
    </w:p>
    <w:p w14:paraId="55B297D8" w14:textId="42D9FB0A" w:rsidR="002C5BC6" w:rsidRPr="00F45E83" w:rsidRDefault="002C5BC6" w:rsidP="00F45E83">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jc w:val="both"/>
        <w:rPr>
          <w:rFonts w:asciiTheme="minorHAnsi" w:eastAsia="Calibri" w:hAnsiTheme="minorHAnsi" w:cstheme="minorHAnsi"/>
          <w:b/>
          <w:bdr w:val="none" w:sz="0" w:space="0" w:color="auto"/>
        </w:rPr>
      </w:pPr>
      <w:r w:rsidRPr="00F45E83">
        <w:rPr>
          <w:rFonts w:asciiTheme="minorHAnsi" w:eastAsia="Calibri" w:hAnsiTheme="minorHAnsi" w:cstheme="minorHAnsi"/>
          <w:b/>
          <w:bdr w:val="none" w:sz="0" w:space="0" w:color="auto"/>
        </w:rPr>
        <w:t xml:space="preserve">BASIN BÜLTENİ                        </w:t>
      </w:r>
      <w:r w:rsidRPr="00F45E83">
        <w:rPr>
          <w:rFonts w:asciiTheme="minorHAnsi" w:eastAsia="Calibri" w:hAnsiTheme="minorHAnsi" w:cstheme="minorHAnsi"/>
          <w:b/>
          <w:bdr w:val="none" w:sz="0" w:space="0" w:color="auto"/>
        </w:rPr>
        <w:tab/>
      </w:r>
      <w:r w:rsidRPr="00F45E83">
        <w:rPr>
          <w:rFonts w:asciiTheme="minorHAnsi" w:eastAsia="Calibri" w:hAnsiTheme="minorHAnsi" w:cstheme="minorHAnsi"/>
          <w:b/>
          <w:bdr w:val="none" w:sz="0" w:space="0" w:color="auto"/>
        </w:rPr>
        <w:tab/>
      </w:r>
      <w:r w:rsidRPr="00F45E83">
        <w:rPr>
          <w:rFonts w:asciiTheme="minorHAnsi" w:eastAsia="Calibri" w:hAnsiTheme="minorHAnsi" w:cstheme="minorHAnsi"/>
          <w:b/>
          <w:bdr w:val="none" w:sz="0" w:space="0" w:color="auto"/>
        </w:rPr>
        <w:tab/>
      </w:r>
      <w:r w:rsidRPr="00F45E83">
        <w:rPr>
          <w:rFonts w:asciiTheme="minorHAnsi" w:eastAsia="Calibri" w:hAnsiTheme="minorHAnsi" w:cstheme="minorHAnsi"/>
          <w:b/>
          <w:bdr w:val="none" w:sz="0" w:space="0" w:color="auto"/>
        </w:rPr>
        <w:tab/>
      </w:r>
      <w:r w:rsidRPr="00F45E83">
        <w:rPr>
          <w:rFonts w:asciiTheme="minorHAnsi" w:eastAsia="Calibri" w:hAnsiTheme="minorHAnsi" w:cstheme="minorHAnsi"/>
          <w:b/>
          <w:bdr w:val="none" w:sz="0" w:space="0" w:color="auto"/>
        </w:rPr>
        <w:tab/>
      </w:r>
      <w:r w:rsidRPr="00F45E83">
        <w:rPr>
          <w:rFonts w:asciiTheme="minorHAnsi" w:eastAsia="Calibri" w:hAnsiTheme="minorHAnsi" w:cstheme="minorHAnsi"/>
          <w:b/>
          <w:bdr w:val="none" w:sz="0" w:space="0" w:color="auto"/>
        </w:rPr>
        <w:tab/>
      </w:r>
      <w:r w:rsidRPr="00F45E83">
        <w:rPr>
          <w:rFonts w:asciiTheme="minorHAnsi" w:eastAsia="Calibri" w:hAnsiTheme="minorHAnsi" w:cstheme="minorHAnsi"/>
          <w:b/>
          <w:bdr w:val="none" w:sz="0" w:space="0" w:color="auto"/>
        </w:rPr>
        <w:tab/>
      </w:r>
      <w:r w:rsidRPr="00F45E83">
        <w:rPr>
          <w:rFonts w:asciiTheme="minorHAnsi" w:eastAsia="Calibri" w:hAnsiTheme="minorHAnsi" w:cstheme="minorHAnsi"/>
          <w:b/>
          <w:bdr w:val="none" w:sz="0" w:space="0" w:color="auto"/>
        </w:rPr>
        <w:tab/>
      </w:r>
      <w:r w:rsidR="00AC7889" w:rsidRPr="00F45E83">
        <w:rPr>
          <w:rFonts w:asciiTheme="minorHAnsi" w:eastAsia="Calibri" w:hAnsiTheme="minorHAnsi" w:cstheme="minorHAnsi"/>
          <w:b/>
          <w:bdr w:val="none" w:sz="0" w:space="0" w:color="auto"/>
        </w:rPr>
        <w:t xml:space="preserve"> </w:t>
      </w:r>
      <w:r w:rsidR="00302E48" w:rsidRPr="00F45E83">
        <w:rPr>
          <w:rFonts w:asciiTheme="minorHAnsi" w:eastAsia="Calibri" w:hAnsiTheme="minorHAnsi" w:cstheme="minorHAnsi"/>
          <w:b/>
          <w:bdr w:val="none" w:sz="0" w:space="0" w:color="auto"/>
        </w:rPr>
        <w:t xml:space="preserve"> </w:t>
      </w:r>
      <w:r w:rsidR="00067343">
        <w:rPr>
          <w:rFonts w:asciiTheme="minorHAnsi" w:eastAsia="Calibri" w:hAnsiTheme="minorHAnsi" w:cstheme="minorHAnsi"/>
          <w:b/>
          <w:bdr w:val="none" w:sz="0" w:space="0" w:color="auto"/>
        </w:rPr>
        <w:t xml:space="preserve"> </w:t>
      </w:r>
      <w:r w:rsidR="00B24836">
        <w:rPr>
          <w:rFonts w:asciiTheme="minorHAnsi" w:eastAsia="Calibri" w:hAnsiTheme="minorHAnsi" w:cstheme="minorHAnsi"/>
          <w:b/>
          <w:bdr w:val="none" w:sz="0" w:space="0" w:color="auto"/>
        </w:rPr>
        <w:t>18</w:t>
      </w:r>
      <w:r w:rsidR="00626301" w:rsidRPr="00F45E83">
        <w:rPr>
          <w:rFonts w:asciiTheme="minorHAnsi" w:eastAsia="Calibri" w:hAnsiTheme="minorHAnsi" w:cstheme="minorHAnsi"/>
          <w:b/>
          <w:bdr w:val="none" w:sz="0" w:space="0" w:color="auto"/>
        </w:rPr>
        <w:t xml:space="preserve"> </w:t>
      </w:r>
      <w:r w:rsidR="004C54AE">
        <w:rPr>
          <w:rFonts w:asciiTheme="minorHAnsi" w:eastAsia="Calibri" w:hAnsiTheme="minorHAnsi" w:cstheme="minorHAnsi"/>
          <w:b/>
          <w:bdr w:val="none" w:sz="0" w:space="0" w:color="auto"/>
        </w:rPr>
        <w:t>Mayıs</w:t>
      </w:r>
      <w:r w:rsidR="00D01278" w:rsidRPr="00F45E83">
        <w:rPr>
          <w:rFonts w:asciiTheme="minorHAnsi" w:eastAsia="Calibri" w:hAnsiTheme="minorHAnsi" w:cstheme="minorHAnsi"/>
          <w:b/>
          <w:bdr w:val="none" w:sz="0" w:space="0" w:color="auto"/>
        </w:rPr>
        <w:t xml:space="preserve"> </w:t>
      </w:r>
      <w:r w:rsidRPr="00F45E83">
        <w:rPr>
          <w:rFonts w:asciiTheme="minorHAnsi" w:eastAsia="Calibri" w:hAnsiTheme="minorHAnsi" w:cstheme="minorHAnsi"/>
          <w:b/>
          <w:bdr w:val="none" w:sz="0" w:space="0" w:color="auto"/>
        </w:rPr>
        <w:t>202</w:t>
      </w:r>
      <w:r w:rsidR="004C54AE">
        <w:rPr>
          <w:rFonts w:asciiTheme="minorHAnsi" w:eastAsia="Calibri" w:hAnsiTheme="minorHAnsi" w:cstheme="minorHAnsi"/>
          <w:b/>
          <w:bdr w:val="none" w:sz="0" w:space="0" w:color="auto"/>
        </w:rPr>
        <w:t>6</w:t>
      </w:r>
    </w:p>
    <w:p w14:paraId="04C6EFE1" w14:textId="3B65C291" w:rsidR="00F54B5E" w:rsidRPr="00F45E83" w:rsidRDefault="00F54B5E" w:rsidP="00F45E83">
      <w:pPr>
        <w:jc w:val="both"/>
        <w:rPr>
          <w:rStyle w:val="Gl"/>
          <w:rFonts w:asciiTheme="minorHAnsi" w:hAnsiTheme="minorHAnsi" w:cstheme="minorHAnsi"/>
          <w:sz w:val="22"/>
          <w:szCs w:val="52"/>
          <w:shd w:val="clear" w:color="auto" w:fill="FFFFFF"/>
        </w:rPr>
      </w:pPr>
    </w:p>
    <w:p w14:paraId="4D284795" w14:textId="77777777" w:rsidR="00CC2FFA" w:rsidRPr="00F45E83" w:rsidRDefault="00CC2FFA" w:rsidP="00F45E83">
      <w:pPr>
        <w:jc w:val="both"/>
        <w:rPr>
          <w:rFonts w:asciiTheme="minorHAnsi" w:hAnsiTheme="minorHAnsi" w:cstheme="minorHAnsi"/>
        </w:rPr>
      </w:pPr>
    </w:p>
    <w:p w14:paraId="15C16E8A" w14:textId="10C2E6C1" w:rsidR="00F45E83" w:rsidRPr="00900B50" w:rsidRDefault="00F45E83" w:rsidP="00900B50">
      <w:pPr>
        <w:jc w:val="center"/>
        <w:rPr>
          <w:rFonts w:asciiTheme="minorHAnsi" w:hAnsiTheme="minorHAnsi" w:cstheme="minorHAnsi"/>
          <w:b/>
          <w:bCs/>
          <w:sz w:val="44"/>
          <w:szCs w:val="44"/>
          <w:shd w:val="clear" w:color="auto" w:fill="FFFFFF"/>
        </w:rPr>
      </w:pPr>
      <w:r w:rsidRPr="00900B50">
        <w:rPr>
          <w:rFonts w:asciiTheme="minorHAnsi" w:hAnsiTheme="minorHAnsi" w:cstheme="minorHAnsi"/>
          <w:b/>
          <w:bCs/>
          <w:sz w:val="44"/>
          <w:szCs w:val="44"/>
          <w:shd w:val="clear" w:color="auto" w:fill="FFFFFF"/>
        </w:rPr>
        <w:t xml:space="preserve">Türk Telekom’dan </w:t>
      </w:r>
      <w:r w:rsidRPr="00F705C0">
        <w:rPr>
          <w:rFonts w:asciiTheme="minorHAnsi" w:hAnsiTheme="minorHAnsi" w:cstheme="minorHAnsi"/>
          <w:b/>
          <w:bCs/>
          <w:sz w:val="44"/>
          <w:szCs w:val="44"/>
          <w:shd w:val="clear" w:color="auto" w:fill="FFFFFF"/>
        </w:rPr>
        <w:t>milli haberleşme cihaz</w:t>
      </w:r>
      <w:r w:rsidR="00F705C0" w:rsidRPr="00F705C0">
        <w:rPr>
          <w:rFonts w:asciiTheme="minorHAnsi" w:hAnsiTheme="minorHAnsi" w:cstheme="minorHAnsi"/>
          <w:b/>
          <w:bCs/>
          <w:sz w:val="44"/>
          <w:szCs w:val="44"/>
          <w:shd w:val="clear" w:color="auto" w:fill="FFFFFF"/>
        </w:rPr>
        <w:t>ları</w:t>
      </w:r>
      <w:r w:rsidRPr="00900B50">
        <w:rPr>
          <w:rFonts w:asciiTheme="minorHAnsi" w:hAnsiTheme="minorHAnsi" w:cstheme="minorHAnsi"/>
          <w:b/>
          <w:bCs/>
          <w:sz w:val="44"/>
          <w:szCs w:val="44"/>
          <w:shd w:val="clear" w:color="auto" w:fill="FFFFFF"/>
        </w:rPr>
        <w:t xml:space="preserve"> için tarihi adım ve stratejik ortaklık</w:t>
      </w:r>
    </w:p>
    <w:p w14:paraId="4E3293F6" w14:textId="201B29D8" w:rsidR="00067343" w:rsidRPr="00E2687F" w:rsidRDefault="00067343" w:rsidP="00114BA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Theme="minorHAnsi" w:eastAsia="Times New Roman" w:hAnsiTheme="minorHAnsi" w:cstheme="minorHAnsi"/>
          <w:b/>
          <w:bCs/>
          <w:color w:val="1F1F1F"/>
          <w:sz w:val="22"/>
          <w:szCs w:val="22"/>
          <w:bdr w:val="none" w:sz="0" w:space="0" w:color="auto" w:frame="1"/>
          <w:lang w:eastAsia="tr-TR"/>
        </w:rPr>
      </w:pPr>
      <w:r w:rsidRPr="00E2687F">
        <w:rPr>
          <w:rFonts w:asciiTheme="minorHAnsi" w:eastAsia="Times New Roman" w:hAnsiTheme="minorHAnsi" w:cstheme="minorHAnsi"/>
          <w:b/>
          <w:bCs/>
          <w:color w:val="1F1F1F"/>
          <w:sz w:val="22"/>
          <w:szCs w:val="22"/>
          <w:bdr w:val="none" w:sz="0" w:space="0" w:color="auto" w:frame="1"/>
          <w:lang w:eastAsia="tr-TR"/>
        </w:rPr>
        <w:t>Türkiye’nin dijital dönüşümüne liderlik eden Türk Telekom</w:t>
      </w:r>
      <w:r w:rsidR="008E6907">
        <w:rPr>
          <w:rFonts w:asciiTheme="minorHAnsi" w:eastAsia="Times New Roman" w:hAnsiTheme="minorHAnsi" w:cstheme="minorHAnsi"/>
          <w:b/>
          <w:bCs/>
          <w:color w:val="1F1F1F"/>
          <w:sz w:val="22"/>
          <w:szCs w:val="22"/>
          <w:bdr w:val="none" w:sz="0" w:space="0" w:color="auto" w:frame="1"/>
          <w:lang w:eastAsia="tr-TR"/>
        </w:rPr>
        <w:t xml:space="preserve"> ile </w:t>
      </w:r>
      <w:r w:rsidR="008E6907" w:rsidRPr="00E2687F">
        <w:rPr>
          <w:rFonts w:asciiTheme="minorHAnsi" w:eastAsia="Times New Roman" w:hAnsiTheme="minorHAnsi" w:cstheme="minorHAnsi"/>
          <w:b/>
          <w:bCs/>
          <w:color w:val="1F1F1F"/>
          <w:sz w:val="22"/>
          <w:szCs w:val="22"/>
          <w:bdr w:val="none" w:sz="0" w:space="0" w:color="auto" w:frame="1"/>
          <w:lang w:eastAsia="tr-TR"/>
        </w:rPr>
        <w:t>savunma sanayii ve ileri teknoloji alanındaki mühendislik gücüyle öne çıkan ASELSAN</w:t>
      </w:r>
      <w:r w:rsidRPr="00E2687F">
        <w:rPr>
          <w:rFonts w:asciiTheme="minorHAnsi" w:eastAsia="Times New Roman" w:hAnsiTheme="minorHAnsi" w:cstheme="minorHAnsi"/>
          <w:b/>
          <w:bCs/>
          <w:color w:val="1F1F1F"/>
          <w:sz w:val="22"/>
          <w:szCs w:val="22"/>
          <w:bdr w:val="none" w:sz="0" w:space="0" w:color="auto" w:frame="1"/>
          <w:lang w:eastAsia="tr-TR"/>
        </w:rPr>
        <w:t>, teknolojideki dışa bağımlılığı azaltmak ve yerli teknoloji ekosistemini güçlendirmek amacıyla stratejik bir iş bi</w:t>
      </w:r>
      <w:r w:rsidR="00E2687F" w:rsidRPr="00E2687F">
        <w:rPr>
          <w:rFonts w:asciiTheme="minorHAnsi" w:eastAsia="Times New Roman" w:hAnsiTheme="minorHAnsi" w:cstheme="minorHAnsi"/>
          <w:b/>
          <w:bCs/>
          <w:color w:val="1F1F1F"/>
          <w:sz w:val="22"/>
          <w:szCs w:val="22"/>
          <w:bdr w:val="none" w:sz="0" w:space="0" w:color="auto" w:frame="1"/>
          <w:lang w:eastAsia="tr-TR"/>
        </w:rPr>
        <w:t xml:space="preserve">rliğine imza attı. </w:t>
      </w:r>
      <w:r w:rsidR="00CE7B4F">
        <w:rPr>
          <w:rFonts w:asciiTheme="minorHAnsi" w:eastAsia="Times New Roman" w:hAnsiTheme="minorHAnsi" w:cstheme="minorHAnsi"/>
          <w:b/>
          <w:bCs/>
          <w:color w:val="1F1F1F"/>
          <w:sz w:val="22"/>
          <w:szCs w:val="22"/>
          <w:bdr w:val="none" w:sz="0" w:space="0" w:color="auto" w:frame="1"/>
          <w:lang w:eastAsia="tr-TR"/>
        </w:rPr>
        <w:t>İ</w:t>
      </w:r>
      <w:r w:rsidRPr="00E2687F">
        <w:rPr>
          <w:rFonts w:asciiTheme="minorHAnsi" w:eastAsia="Times New Roman" w:hAnsiTheme="minorHAnsi" w:cstheme="minorHAnsi"/>
          <w:b/>
          <w:bCs/>
          <w:color w:val="1F1F1F"/>
          <w:sz w:val="22"/>
          <w:szCs w:val="22"/>
          <w:bdr w:val="none" w:sz="0" w:space="0" w:color="auto" w:frame="1"/>
          <w:lang w:eastAsia="tr-TR"/>
        </w:rPr>
        <w:t xml:space="preserve">ş dünyasının çatı kuruluşlarından Ankara Ticaret Odası ve Türk Dünyası </w:t>
      </w:r>
      <w:r w:rsidR="005E2CF2">
        <w:rPr>
          <w:rFonts w:asciiTheme="minorHAnsi" w:eastAsia="Times New Roman" w:hAnsiTheme="minorHAnsi" w:cstheme="minorHAnsi"/>
          <w:b/>
          <w:bCs/>
          <w:color w:val="1F1F1F"/>
          <w:sz w:val="22"/>
          <w:szCs w:val="22"/>
          <w:bdr w:val="none" w:sz="0" w:space="0" w:color="auto" w:frame="1"/>
          <w:lang w:eastAsia="tr-TR"/>
        </w:rPr>
        <w:t>İş Konseyi</w:t>
      </w:r>
      <w:r w:rsidR="008E6907">
        <w:rPr>
          <w:rFonts w:asciiTheme="minorHAnsi" w:eastAsia="Times New Roman" w:hAnsiTheme="minorHAnsi" w:cstheme="minorHAnsi"/>
          <w:b/>
          <w:bCs/>
          <w:color w:val="1F1F1F"/>
          <w:sz w:val="22"/>
          <w:szCs w:val="22"/>
          <w:bdr w:val="none" w:sz="0" w:space="0" w:color="auto" w:frame="1"/>
          <w:lang w:eastAsia="tr-TR"/>
        </w:rPr>
        <w:t>’n</w:t>
      </w:r>
      <w:r w:rsidR="005E2CF2">
        <w:rPr>
          <w:rFonts w:asciiTheme="minorHAnsi" w:eastAsia="Times New Roman" w:hAnsiTheme="minorHAnsi" w:cstheme="minorHAnsi"/>
          <w:b/>
          <w:bCs/>
          <w:color w:val="1F1F1F"/>
          <w:sz w:val="22"/>
          <w:szCs w:val="22"/>
          <w:bdr w:val="none" w:sz="0" w:space="0" w:color="auto" w:frame="1"/>
          <w:lang w:eastAsia="tr-TR"/>
        </w:rPr>
        <w:t>i</w:t>
      </w:r>
      <w:r w:rsidR="008E6907">
        <w:rPr>
          <w:rFonts w:asciiTheme="minorHAnsi" w:eastAsia="Times New Roman" w:hAnsiTheme="minorHAnsi" w:cstheme="minorHAnsi"/>
          <w:b/>
          <w:bCs/>
          <w:color w:val="1F1F1F"/>
          <w:sz w:val="22"/>
          <w:szCs w:val="22"/>
          <w:bdr w:val="none" w:sz="0" w:space="0" w:color="auto" w:frame="1"/>
          <w:lang w:eastAsia="tr-TR"/>
        </w:rPr>
        <w:t>n</w:t>
      </w:r>
      <w:r w:rsidR="00EE289E">
        <w:rPr>
          <w:rFonts w:asciiTheme="minorHAnsi" w:eastAsia="Times New Roman" w:hAnsiTheme="minorHAnsi" w:cstheme="minorHAnsi"/>
          <w:b/>
          <w:bCs/>
          <w:color w:val="1F1F1F"/>
          <w:sz w:val="22"/>
          <w:szCs w:val="22"/>
          <w:bdr w:val="none" w:sz="0" w:space="0" w:color="auto" w:frame="1"/>
          <w:lang w:eastAsia="tr-TR"/>
        </w:rPr>
        <w:t xml:space="preserve"> </w:t>
      </w:r>
      <w:r w:rsidR="008E6907">
        <w:rPr>
          <w:rFonts w:asciiTheme="minorHAnsi" w:eastAsia="Times New Roman" w:hAnsiTheme="minorHAnsi" w:cstheme="minorHAnsi"/>
          <w:b/>
          <w:bCs/>
          <w:color w:val="1F1F1F"/>
          <w:sz w:val="22"/>
          <w:szCs w:val="22"/>
          <w:bdr w:val="none" w:sz="0" w:space="0" w:color="auto" w:frame="1"/>
          <w:lang w:eastAsia="tr-TR"/>
        </w:rPr>
        <w:t>d</w:t>
      </w:r>
      <w:r w:rsidR="005E2CF2">
        <w:rPr>
          <w:rFonts w:asciiTheme="minorHAnsi" w:eastAsia="Times New Roman" w:hAnsiTheme="minorHAnsi" w:cstheme="minorHAnsi"/>
          <w:b/>
          <w:bCs/>
          <w:color w:val="1F1F1F"/>
          <w:sz w:val="22"/>
          <w:szCs w:val="22"/>
          <w:bdr w:val="none" w:sz="0" w:space="0" w:color="auto" w:frame="1"/>
          <w:lang w:eastAsia="tr-TR"/>
        </w:rPr>
        <w:t>e</w:t>
      </w:r>
      <w:r w:rsidR="008E6907">
        <w:rPr>
          <w:rFonts w:asciiTheme="minorHAnsi" w:eastAsia="Times New Roman" w:hAnsiTheme="minorHAnsi" w:cstheme="minorHAnsi"/>
          <w:b/>
          <w:bCs/>
          <w:color w:val="1F1F1F"/>
          <w:sz w:val="22"/>
          <w:szCs w:val="22"/>
          <w:bdr w:val="none" w:sz="0" w:space="0" w:color="auto" w:frame="1"/>
          <w:lang w:eastAsia="tr-TR"/>
        </w:rPr>
        <w:t xml:space="preserve"> paydaşları arasında </w:t>
      </w:r>
      <w:r w:rsidR="00EE289E">
        <w:rPr>
          <w:rFonts w:asciiTheme="minorHAnsi" w:eastAsia="Times New Roman" w:hAnsiTheme="minorHAnsi" w:cstheme="minorHAnsi"/>
          <w:b/>
          <w:bCs/>
          <w:color w:val="1F1F1F"/>
          <w:sz w:val="22"/>
          <w:szCs w:val="22"/>
          <w:bdr w:val="none" w:sz="0" w:space="0" w:color="auto" w:frame="1"/>
          <w:lang w:eastAsia="tr-TR"/>
        </w:rPr>
        <w:t>yer aldığı</w:t>
      </w:r>
      <w:r w:rsidR="00E2687F" w:rsidRPr="00E2687F">
        <w:rPr>
          <w:rFonts w:asciiTheme="minorHAnsi" w:eastAsia="Times New Roman" w:hAnsiTheme="minorHAnsi" w:cstheme="minorHAnsi"/>
          <w:b/>
          <w:bCs/>
          <w:color w:val="1F1F1F"/>
          <w:sz w:val="22"/>
          <w:szCs w:val="22"/>
          <w:bdr w:val="none" w:sz="0" w:space="0" w:color="auto" w:frame="1"/>
          <w:lang w:eastAsia="tr-TR"/>
        </w:rPr>
        <w:t xml:space="preserve"> </w:t>
      </w:r>
      <w:r w:rsidR="00EE289E">
        <w:rPr>
          <w:rFonts w:asciiTheme="minorHAnsi" w:eastAsia="Times New Roman" w:hAnsiTheme="minorHAnsi" w:cstheme="minorHAnsi"/>
          <w:b/>
          <w:bCs/>
          <w:color w:val="1F1F1F"/>
          <w:sz w:val="22"/>
          <w:szCs w:val="22"/>
          <w:bdr w:val="none" w:sz="0" w:space="0" w:color="auto" w:frame="1"/>
          <w:lang w:eastAsia="tr-TR"/>
        </w:rPr>
        <w:t>i</w:t>
      </w:r>
      <w:r w:rsidR="00E2687F" w:rsidRPr="00E2687F">
        <w:rPr>
          <w:rFonts w:asciiTheme="minorHAnsi" w:eastAsia="Times New Roman" w:hAnsiTheme="minorHAnsi" w:cstheme="minorHAnsi"/>
          <w:b/>
          <w:bCs/>
          <w:color w:val="1F1F1F"/>
          <w:sz w:val="22"/>
          <w:szCs w:val="22"/>
          <w:bdr w:val="none" w:sz="0" w:space="0" w:color="auto" w:frame="1"/>
          <w:lang w:eastAsia="tr-TR"/>
        </w:rPr>
        <w:t>ş birliği kapsamında</w:t>
      </w:r>
      <w:r w:rsidRPr="00E2687F">
        <w:rPr>
          <w:rFonts w:asciiTheme="minorHAnsi" w:eastAsia="Times New Roman" w:hAnsiTheme="minorHAnsi" w:cstheme="minorHAnsi"/>
          <w:b/>
          <w:bCs/>
          <w:color w:val="1F1F1F"/>
          <w:sz w:val="22"/>
          <w:szCs w:val="22"/>
          <w:bdr w:val="none" w:sz="0" w:space="0" w:color="auto" w:frame="1"/>
          <w:lang w:eastAsia="tr-TR"/>
        </w:rPr>
        <w:t xml:space="preserve"> yerli akıllı telefonlar, kullanıcı cihazları ile haberleşme altyapılarında kullanılacak donanım ve yazılımların geliştirilmesine yönelik ortak çalışma modeli oluşturulurken, projenin yol haritası ve iş birliği başlıkları da belirlendi.</w:t>
      </w:r>
    </w:p>
    <w:p w14:paraId="0E44425E" w14:textId="3E2E7ADD" w:rsidR="004C54AE" w:rsidRPr="00B31599" w:rsidRDefault="00114BA1" w:rsidP="00900B5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jc w:val="both"/>
        <w:rPr>
          <w:rFonts w:asciiTheme="minorHAnsi" w:eastAsia="Times New Roman" w:hAnsiTheme="minorHAnsi" w:cstheme="minorHAnsi"/>
          <w:b/>
          <w:color w:val="1F1F1F"/>
          <w:sz w:val="22"/>
          <w:szCs w:val="22"/>
          <w:bdr w:val="none" w:sz="0" w:space="0" w:color="auto" w:frame="1"/>
          <w:lang w:eastAsia="tr-TR"/>
        </w:rPr>
      </w:pPr>
      <w:r w:rsidRPr="00B31599">
        <w:rPr>
          <w:rFonts w:asciiTheme="minorHAnsi" w:eastAsia="Times New Roman" w:hAnsiTheme="minorHAnsi" w:cstheme="minorHAnsi"/>
          <w:b/>
          <w:bCs/>
          <w:color w:val="1F1F1F"/>
          <w:sz w:val="22"/>
          <w:szCs w:val="22"/>
          <w:bdr w:val="none" w:sz="0" w:space="0" w:color="auto" w:frame="1"/>
          <w:lang w:eastAsia="tr-TR"/>
        </w:rPr>
        <w:t>Türk Telekom CEO’su Ebubekir Şahin</w:t>
      </w:r>
      <w:r w:rsidRPr="00B31599">
        <w:rPr>
          <w:rFonts w:asciiTheme="minorHAnsi" w:eastAsia="Times New Roman" w:hAnsiTheme="minorHAnsi" w:cstheme="minorHAnsi"/>
          <w:b/>
          <w:color w:val="1F1F1F"/>
          <w:sz w:val="22"/>
          <w:szCs w:val="22"/>
          <w:bdr w:val="none" w:sz="0" w:space="0" w:color="auto"/>
          <w:lang w:eastAsia="tr-TR"/>
        </w:rPr>
        <w:t>, iş birliği hakkında</w:t>
      </w:r>
      <w:r w:rsidR="00026975" w:rsidRPr="00B31599">
        <w:rPr>
          <w:rFonts w:asciiTheme="minorHAnsi" w:eastAsia="Times New Roman" w:hAnsiTheme="minorHAnsi" w:cstheme="minorHAnsi"/>
          <w:b/>
          <w:color w:val="1F1F1F"/>
          <w:sz w:val="22"/>
          <w:szCs w:val="22"/>
          <w:bdr w:val="none" w:sz="0" w:space="0" w:color="auto"/>
          <w:lang w:eastAsia="tr-TR"/>
        </w:rPr>
        <w:t>,</w:t>
      </w:r>
      <w:r w:rsidRPr="00B31599">
        <w:rPr>
          <w:rFonts w:asciiTheme="minorHAnsi" w:eastAsia="Times New Roman" w:hAnsiTheme="minorHAnsi" w:cstheme="minorHAnsi"/>
          <w:b/>
          <w:color w:val="1F1F1F"/>
          <w:sz w:val="22"/>
          <w:szCs w:val="22"/>
          <w:bdr w:val="none" w:sz="0" w:space="0" w:color="auto"/>
          <w:lang w:eastAsia="tr-TR"/>
        </w:rPr>
        <w:t xml:space="preserve"> </w:t>
      </w:r>
      <w:r w:rsidRPr="00B31599">
        <w:rPr>
          <w:rFonts w:asciiTheme="minorHAnsi" w:eastAsia="Times New Roman" w:hAnsiTheme="minorHAnsi" w:cstheme="minorHAnsi"/>
          <w:b/>
          <w:color w:val="1F1F1F"/>
          <w:sz w:val="22"/>
          <w:szCs w:val="22"/>
          <w:bdr w:val="none" w:sz="0" w:space="0" w:color="auto" w:frame="1"/>
          <w:lang w:eastAsia="tr-TR"/>
        </w:rPr>
        <w:t>“</w:t>
      </w:r>
      <w:r w:rsidR="00B31599" w:rsidRPr="00B31599">
        <w:rPr>
          <w:rFonts w:asciiTheme="minorHAnsi" w:eastAsia="Times New Roman" w:hAnsiTheme="minorHAnsi" w:cstheme="minorHAnsi"/>
          <w:b/>
          <w:color w:val="1F1F1F"/>
          <w:sz w:val="22"/>
          <w:szCs w:val="22"/>
          <w:bdr w:val="none" w:sz="0" w:space="0" w:color="auto" w:frame="1"/>
          <w:lang w:eastAsia="tr-TR"/>
        </w:rPr>
        <w:t>Dijital dönüşümde liderliği üstleniyor, yenilikçi yerli ve milli ürünler, projeler geliştirmeyi milli sorumluluk olarak ana odak noktamızda tutuyoruz. Ülkemizin küresel teknoloji alanındaki rekabet gücünü artıracak, yerli ve milli haberleşme cihazı üretimi</w:t>
      </w:r>
      <w:r w:rsidR="00B669A5">
        <w:rPr>
          <w:rFonts w:asciiTheme="minorHAnsi" w:eastAsia="Times New Roman" w:hAnsiTheme="minorHAnsi" w:cstheme="minorHAnsi"/>
          <w:b/>
          <w:color w:val="1F1F1F"/>
          <w:sz w:val="22"/>
          <w:szCs w:val="22"/>
          <w:bdr w:val="none" w:sz="0" w:space="0" w:color="auto" w:frame="1"/>
          <w:lang w:eastAsia="tr-TR"/>
        </w:rPr>
        <w:t xml:space="preserve"> de bu anlamda kırmızı</w:t>
      </w:r>
      <w:r w:rsidR="00892922">
        <w:rPr>
          <w:rFonts w:asciiTheme="minorHAnsi" w:eastAsia="Times New Roman" w:hAnsiTheme="minorHAnsi" w:cstheme="minorHAnsi"/>
          <w:b/>
          <w:color w:val="1F1F1F"/>
          <w:sz w:val="22"/>
          <w:szCs w:val="22"/>
          <w:bdr w:val="none" w:sz="0" w:space="0" w:color="auto" w:frame="1"/>
          <w:lang w:eastAsia="tr-TR"/>
        </w:rPr>
        <w:t xml:space="preserve"> </w:t>
      </w:r>
      <w:r w:rsidR="00B31599" w:rsidRPr="00B31599">
        <w:rPr>
          <w:rFonts w:asciiTheme="minorHAnsi" w:eastAsia="Times New Roman" w:hAnsiTheme="minorHAnsi" w:cstheme="minorHAnsi"/>
          <w:b/>
          <w:color w:val="1F1F1F"/>
          <w:sz w:val="22"/>
          <w:szCs w:val="22"/>
          <w:bdr w:val="none" w:sz="0" w:space="0" w:color="auto" w:frame="1"/>
          <w:lang w:eastAsia="tr-TR"/>
        </w:rPr>
        <w:t>çizgimizdir. Sayın Cumhurbaşkanımızın dijitalleşme ve yerlileşme vizyonu doğrultusunda çok kıymetli bir iş birliğine imza attık. Bu güçlü birliktelik sayesinde yerli ve milli cihaz projemizin yol haritası belirlendi ve hayata geçmesi için ilk somut adımları atıldı.</w:t>
      </w:r>
      <w:r w:rsidR="00B31599">
        <w:rPr>
          <w:rFonts w:asciiTheme="minorHAnsi" w:eastAsia="Times New Roman" w:hAnsiTheme="minorHAnsi" w:cstheme="minorHAnsi"/>
          <w:b/>
          <w:color w:val="1F1F1F"/>
          <w:sz w:val="22"/>
          <w:szCs w:val="22"/>
          <w:bdr w:val="none" w:sz="0" w:space="0" w:color="auto" w:frame="1"/>
          <w:lang w:eastAsia="tr-TR"/>
        </w:rPr>
        <w:t xml:space="preserve"> </w:t>
      </w:r>
      <w:r w:rsidRPr="00B31599">
        <w:rPr>
          <w:rFonts w:asciiTheme="minorHAnsi" w:eastAsia="Times New Roman" w:hAnsiTheme="minorHAnsi" w:cstheme="minorHAnsi"/>
          <w:b/>
          <w:color w:val="1F1F1F"/>
          <w:sz w:val="22"/>
          <w:szCs w:val="22"/>
          <w:bdr w:val="none" w:sz="0" w:space="0" w:color="auto" w:frame="1"/>
          <w:lang w:eastAsia="tr-TR"/>
        </w:rPr>
        <w:t xml:space="preserve">Türk Telekom olarak yalnızca bir </w:t>
      </w:r>
      <w:r w:rsidR="0092717F" w:rsidRPr="00B31599">
        <w:rPr>
          <w:rFonts w:asciiTheme="minorHAnsi" w:eastAsia="Times New Roman" w:hAnsiTheme="minorHAnsi" w:cstheme="minorHAnsi"/>
          <w:b/>
          <w:color w:val="1F1F1F"/>
          <w:sz w:val="22"/>
          <w:szCs w:val="22"/>
          <w:bdr w:val="none" w:sz="0" w:space="0" w:color="auto" w:frame="1"/>
          <w:lang w:eastAsia="tr-TR"/>
        </w:rPr>
        <w:t>telekomünikasyon</w:t>
      </w:r>
      <w:r w:rsidRPr="00B31599">
        <w:rPr>
          <w:rFonts w:asciiTheme="minorHAnsi" w:eastAsia="Times New Roman" w:hAnsiTheme="minorHAnsi" w:cstheme="minorHAnsi"/>
          <w:b/>
          <w:color w:val="1F1F1F"/>
          <w:sz w:val="22"/>
          <w:szCs w:val="22"/>
          <w:bdr w:val="none" w:sz="0" w:space="0" w:color="auto" w:frame="1"/>
          <w:lang w:eastAsia="tr-TR"/>
        </w:rPr>
        <w:t xml:space="preserve"> </w:t>
      </w:r>
      <w:r w:rsidR="00026975" w:rsidRPr="00B31599">
        <w:rPr>
          <w:rFonts w:asciiTheme="minorHAnsi" w:eastAsia="Times New Roman" w:hAnsiTheme="minorHAnsi" w:cstheme="minorHAnsi"/>
          <w:b/>
          <w:color w:val="1F1F1F"/>
          <w:sz w:val="22"/>
          <w:szCs w:val="22"/>
          <w:bdr w:val="none" w:sz="0" w:space="0" w:color="auto" w:frame="1"/>
          <w:lang w:eastAsia="tr-TR"/>
        </w:rPr>
        <w:t>şirketi</w:t>
      </w:r>
      <w:r w:rsidRPr="00B31599">
        <w:rPr>
          <w:rFonts w:asciiTheme="minorHAnsi" w:eastAsia="Times New Roman" w:hAnsiTheme="minorHAnsi" w:cstheme="minorHAnsi"/>
          <w:b/>
          <w:color w:val="1F1F1F"/>
          <w:sz w:val="22"/>
          <w:szCs w:val="22"/>
          <w:bdr w:val="none" w:sz="0" w:space="0" w:color="auto" w:frame="1"/>
          <w:lang w:eastAsia="tr-TR"/>
        </w:rPr>
        <w:t xml:space="preserve"> değil, Türkiye'nin geleceğini tasarlayan bir teknoloji şirketiyiz. İştiraklerimiz </w:t>
      </w:r>
      <w:proofErr w:type="spellStart"/>
      <w:r w:rsidRPr="00B31599">
        <w:rPr>
          <w:rFonts w:asciiTheme="minorHAnsi" w:eastAsia="Times New Roman" w:hAnsiTheme="minorHAnsi" w:cstheme="minorHAnsi"/>
          <w:b/>
          <w:color w:val="1F1F1F"/>
          <w:sz w:val="22"/>
          <w:szCs w:val="22"/>
          <w:bdr w:val="none" w:sz="0" w:space="0" w:color="auto" w:frame="1"/>
          <w:lang w:eastAsia="tr-TR"/>
        </w:rPr>
        <w:t>Argela</w:t>
      </w:r>
      <w:proofErr w:type="spellEnd"/>
      <w:r w:rsidRPr="00B31599">
        <w:rPr>
          <w:rFonts w:asciiTheme="minorHAnsi" w:eastAsia="Times New Roman" w:hAnsiTheme="minorHAnsi" w:cstheme="minorHAnsi"/>
          <w:b/>
          <w:color w:val="1F1F1F"/>
          <w:sz w:val="22"/>
          <w:szCs w:val="22"/>
          <w:bdr w:val="none" w:sz="0" w:space="0" w:color="auto" w:frame="1"/>
          <w:lang w:eastAsia="tr-TR"/>
        </w:rPr>
        <w:t xml:space="preserve"> ve </w:t>
      </w:r>
      <w:proofErr w:type="spellStart"/>
      <w:r w:rsidRPr="00B31599">
        <w:rPr>
          <w:rFonts w:asciiTheme="minorHAnsi" w:eastAsia="Times New Roman" w:hAnsiTheme="minorHAnsi" w:cstheme="minorHAnsi"/>
          <w:b/>
          <w:color w:val="1F1F1F"/>
          <w:sz w:val="22"/>
          <w:szCs w:val="22"/>
          <w:bdr w:val="none" w:sz="0" w:space="0" w:color="auto" w:frame="1"/>
          <w:lang w:eastAsia="tr-TR"/>
        </w:rPr>
        <w:t>Netsia’nın</w:t>
      </w:r>
      <w:proofErr w:type="spellEnd"/>
      <w:r w:rsidRPr="00B31599">
        <w:rPr>
          <w:rFonts w:asciiTheme="minorHAnsi" w:eastAsia="Times New Roman" w:hAnsiTheme="minorHAnsi" w:cstheme="minorHAnsi"/>
          <w:b/>
          <w:color w:val="1F1F1F"/>
          <w:sz w:val="22"/>
          <w:szCs w:val="22"/>
          <w:bdr w:val="none" w:sz="0" w:space="0" w:color="auto" w:frame="1"/>
          <w:lang w:eastAsia="tr-TR"/>
        </w:rPr>
        <w:t xml:space="preserve"> ileri teknolojiler alanındaki 70’i aşkın uluslararası patenti, bu konudaki inovasyon gücümüzün en büyük kanıtıdır.</w:t>
      </w:r>
      <w:r w:rsidR="00B669A5">
        <w:rPr>
          <w:rFonts w:asciiTheme="minorHAnsi" w:eastAsia="Times New Roman" w:hAnsiTheme="minorHAnsi" w:cstheme="minorHAnsi"/>
          <w:b/>
          <w:color w:val="1F1F1F"/>
          <w:sz w:val="22"/>
          <w:szCs w:val="22"/>
          <w:bdr w:val="none" w:sz="0" w:space="0" w:color="auto" w:frame="1"/>
          <w:lang w:eastAsia="tr-TR"/>
        </w:rPr>
        <w:t xml:space="preserve"> </w:t>
      </w:r>
      <w:r w:rsidR="00B669A5" w:rsidRPr="00B31599">
        <w:rPr>
          <w:rFonts w:asciiTheme="minorHAnsi" w:eastAsia="Times New Roman" w:hAnsiTheme="minorHAnsi" w:cstheme="minorHAnsi"/>
          <w:b/>
          <w:color w:val="1F1F1F"/>
          <w:sz w:val="22"/>
          <w:szCs w:val="22"/>
          <w:bdr w:val="none" w:sz="0" w:space="0" w:color="auto" w:frame="1"/>
          <w:lang w:eastAsia="tr-TR"/>
        </w:rPr>
        <w:t>Türkiye’nin teknolojide dışa bağımlılığını azaltacak ve teknolojiye dayalı geleceğini şekillendirecek çalışmalarımız aralıksız devam edecek</w:t>
      </w:r>
      <w:r w:rsidR="00026975" w:rsidRPr="00B31599">
        <w:rPr>
          <w:rFonts w:asciiTheme="minorHAnsi" w:eastAsia="Times New Roman" w:hAnsiTheme="minorHAnsi" w:cstheme="minorHAnsi"/>
          <w:b/>
          <w:color w:val="1F1F1F"/>
          <w:sz w:val="22"/>
          <w:szCs w:val="22"/>
          <w:bdr w:val="none" w:sz="0" w:space="0" w:color="auto" w:frame="1"/>
          <w:lang w:eastAsia="tr-TR"/>
        </w:rPr>
        <w:t xml:space="preserve">” dedi. </w:t>
      </w:r>
    </w:p>
    <w:p w14:paraId="416F8266" w14:textId="5CEAA444" w:rsidR="00900B50" w:rsidRDefault="00EE289E" w:rsidP="00900B5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jc w:val="both"/>
        <w:rPr>
          <w:rFonts w:asciiTheme="minorHAnsi" w:eastAsia="Times New Roman" w:hAnsiTheme="minorHAnsi" w:cstheme="minorHAnsi"/>
          <w:color w:val="1F1F1F"/>
          <w:sz w:val="22"/>
          <w:szCs w:val="22"/>
          <w:bdr w:val="none" w:sz="0" w:space="0" w:color="auto"/>
          <w:lang w:eastAsia="tr-TR"/>
        </w:rPr>
      </w:pPr>
      <w:r>
        <w:rPr>
          <w:rFonts w:asciiTheme="minorHAnsi" w:eastAsia="Times New Roman" w:hAnsiTheme="minorHAnsi" w:cstheme="minorHAnsi"/>
          <w:color w:val="1F1F1F"/>
          <w:sz w:val="22"/>
          <w:szCs w:val="22"/>
          <w:bdr w:val="none" w:sz="0" w:space="0" w:color="auto" w:frame="1"/>
          <w:lang w:eastAsia="tr-TR"/>
        </w:rPr>
        <w:t>Teknoloji ve d</w:t>
      </w:r>
      <w:r w:rsidR="00114BA1">
        <w:rPr>
          <w:rFonts w:asciiTheme="minorHAnsi" w:eastAsia="Times New Roman" w:hAnsiTheme="minorHAnsi" w:cstheme="minorHAnsi"/>
          <w:color w:val="1F1F1F"/>
          <w:sz w:val="22"/>
          <w:szCs w:val="22"/>
          <w:bdr w:val="none" w:sz="0" w:space="0" w:color="auto" w:frame="1"/>
          <w:lang w:eastAsia="tr-TR"/>
        </w:rPr>
        <w:t xml:space="preserve">ijitalleşme çağına öncülük eden </w:t>
      </w:r>
      <w:r w:rsidR="00900B50" w:rsidRPr="004C54AE">
        <w:rPr>
          <w:rFonts w:asciiTheme="minorHAnsi" w:eastAsia="Times New Roman" w:hAnsiTheme="minorHAnsi" w:cstheme="minorHAnsi"/>
          <w:color w:val="1F1F1F"/>
          <w:sz w:val="22"/>
          <w:szCs w:val="22"/>
          <w:bdr w:val="none" w:sz="0" w:space="0" w:color="auto" w:frame="1"/>
          <w:lang w:eastAsia="tr-TR"/>
        </w:rPr>
        <w:t>Türk Telekom, Türkiye’nin küresel teknoloji arenasında rekabet gücünü artıracak yerli ve milli çözümler üretmek için tarihi bir adım attı</w:t>
      </w:r>
      <w:r w:rsidR="00900B50" w:rsidRPr="00CC2FFA">
        <w:rPr>
          <w:rFonts w:asciiTheme="minorHAnsi" w:eastAsia="Times New Roman" w:hAnsiTheme="minorHAnsi" w:cstheme="minorHAnsi"/>
          <w:color w:val="1F1F1F"/>
          <w:sz w:val="22"/>
          <w:szCs w:val="22"/>
          <w:bdr w:val="none" w:sz="0" w:space="0" w:color="auto" w:frame="1"/>
          <w:lang w:eastAsia="tr-TR"/>
        </w:rPr>
        <w:t xml:space="preserve">. </w:t>
      </w:r>
      <w:r w:rsidR="00900B50" w:rsidRPr="004C54AE">
        <w:rPr>
          <w:rFonts w:asciiTheme="minorHAnsi" w:eastAsia="Times New Roman" w:hAnsiTheme="minorHAnsi" w:cstheme="minorHAnsi"/>
          <w:color w:val="1F1F1F"/>
          <w:sz w:val="22"/>
          <w:szCs w:val="22"/>
          <w:bdr w:val="none" w:sz="0" w:space="0" w:color="auto" w:frame="1"/>
          <w:lang w:eastAsia="tr-TR"/>
        </w:rPr>
        <w:t>Türk Telekom</w:t>
      </w:r>
      <w:r w:rsidR="00067343">
        <w:rPr>
          <w:rFonts w:asciiTheme="minorHAnsi" w:eastAsia="Times New Roman" w:hAnsiTheme="minorHAnsi" w:cstheme="minorHAnsi"/>
          <w:color w:val="1F1F1F"/>
          <w:sz w:val="22"/>
          <w:szCs w:val="22"/>
          <w:bdr w:val="none" w:sz="0" w:space="0" w:color="auto" w:frame="1"/>
          <w:lang w:eastAsia="tr-TR"/>
        </w:rPr>
        <w:t>,</w:t>
      </w:r>
      <w:r w:rsidR="00900B50" w:rsidRPr="004C54AE">
        <w:rPr>
          <w:rFonts w:asciiTheme="minorHAnsi" w:eastAsia="Times New Roman" w:hAnsiTheme="minorHAnsi" w:cstheme="minorHAnsi"/>
          <w:color w:val="1F1F1F"/>
          <w:sz w:val="22"/>
          <w:szCs w:val="22"/>
          <w:bdr w:val="none" w:sz="0" w:space="0" w:color="auto" w:frame="1"/>
          <w:lang w:eastAsia="tr-TR"/>
        </w:rPr>
        <w:t xml:space="preserve"> yerli akıllı telefonlar, kullanıcı cihazları i</w:t>
      </w:r>
      <w:r w:rsidR="00114BA1">
        <w:rPr>
          <w:rFonts w:asciiTheme="minorHAnsi" w:eastAsia="Times New Roman" w:hAnsiTheme="minorHAnsi" w:cstheme="minorHAnsi"/>
          <w:color w:val="1F1F1F"/>
          <w:sz w:val="22"/>
          <w:szCs w:val="22"/>
          <w:bdr w:val="none" w:sz="0" w:space="0" w:color="auto" w:frame="1"/>
          <w:lang w:eastAsia="tr-TR"/>
        </w:rPr>
        <w:t>le yerli haberleşme ekipmanlarının</w:t>
      </w:r>
      <w:r w:rsidR="00900B50" w:rsidRPr="004C54AE">
        <w:rPr>
          <w:rFonts w:asciiTheme="minorHAnsi" w:eastAsia="Times New Roman" w:hAnsiTheme="minorHAnsi" w:cstheme="minorHAnsi"/>
          <w:color w:val="1F1F1F"/>
          <w:sz w:val="22"/>
          <w:szCs w:val="22"/>
          <w:bdr w:val="none" w:sz="0" w:space="0" w:color="auto" w:frame="1"/>
          <w:lang w:eastAsia="tr-TR"/>
        </w:rPr>
        <w:t xml:space="preserve"> donanım ve yazılımlarını geliştirmek üzere ekosistemin en güçlü oyuncularından A</w:t>
      </w:r>
      <w:r w:rsidR="00CE7B4F">
        <w:rPr>
          <w:rFonts w:asciiTheme="minorHAnsi" w:eastAsia="Times New Roman" w:hAnsiTheme="minorHAnsi" w:cstheme="minorHAnsi"/>
          <w:color w:val="1F1F1F"/>
          <w:sz w:val="22"/>
          <w:szCs w:val="22"/>
          <w:bdr w:val="none" w:sz="0" w:space="0" w:color="auto" w:frame="1"/>
          <w:lang w:eastAsia="tr-TR"/>
        </w:rPr>
        <w:t xml:space="preserve">SELSAN ile güçlerini birleştiriyor. </w:t>
      </w:r>
      <w:r w:rsidR="00900B50" w:rsidRPr="004C54AE">
        <w:rPr>
          <w:rFonts w:asciiTheme="minorHAnsi" w:eastAsia="Times New Roman" w:hAnsiTheme="minorHAnsi" w:cstheme="minorHAnsi"/>
          <w:color w:val="1F1F1F"/>
          <w:sz w:val="22"/>
          <w:szCs w:val="22"/>
          <w:bdr w:val="none" w:sz="0" w:space="0" w:color="auto" w:frame="1"/>
          <w:lang w:eastAsia="tr-TR"/>
        </w:rPr>
        <w:t xml:space="preserve"> </w:t>
      </w:r>
      <w:r w:rsidR="00F705C0">
        <w:rPr>
          <w:rFonts w:asciiTheme="minorHAnsi" w:eastAsia="Times New Roman" w:hAnsiTheme="minorHAnsi" w:cstheme="minorHAnsi"/>
          <w:color w:val="1F1F1F"/>
          <w:sz w:val="22"/>
          <w:szCs w:val="22"/>
          <w:bdr w:val="none" w:sz="0" w:space="0" w:color="auto" w:frame="1"/>
          <w:lang w:eastAsia="tr-TR"/>
        </w:rPr>
        <w:t>K</w:t>
      </w:r>
      <w:r w:rsidR="00CE7B4F">
        <w:rPr>
          <w:rFonts w:asciiTheme="minorHAnsi" w:eastAsia="Times New Roman" w:hAnsiTheme="minorHAnsi" w:cstheme="minorHAnsi"/>
          <w:color w:val="1F1F1F"/>
          <w:sz w:val="22"/>
          <w:szCs w:val="22"/>
          <w:bdr w:val="none" w:sz="0" w:space="0" w:color="auto" w:frame="1"/>
          <w:lang w:eastAsia="tr-TR"/>
        </w:rPr>
        <w:t xml:space="preserve">urulan </w:t>
      </w:r>
      <w:r w:rsidR="00900B50" w:rsidRPr="004C54AE">
        <w:rPr>
          <w:rFonts w:asciiTheme="minorHAnsi" w:eastAsia="Times New Roman" w:hAnsiTheme="minorHAnsi" w:cstheme="minorHAnsi"/>
          <w:color w:val="1F1F1F"/>
          <w:sz w:val="22"/>
          <w:szCs w:val="22"/>
          <w:bdr w:val="none" w:sz="0" w:space="0" w:color="auto" w:frame="1"/>
          <w:lang w:eastAsia="tr-TR"/>
        </w:rPr>
        <w:t>iş birliği, haberleşme teknolojilerinde yerli ve milli üretimin payını en üst seviyeye taşımayı amaçlıyor</w:t>
      </w:r>
      <w:r w:rsidR="00900B50" w:rsidRPr="00CC2FFA">
        <w:rPr>
          <w:rFonts w:asciiTheme="minorHAnsi" w:eastAsia="Times New Roman" w:hAnsiTheme="minorHAnsi" w:cstheme="minorHAnsi"/>
          <w:color w:val="1F1F1F"/>
          <w:sz w:val="22"/>
          <w:szCs w:val="22"/>
          <w:bdr w:val="none" w:sz="0" w:space="0" w:color="auto" w:frame="1"/>
          <w:lang w:eastAsia="tr-TR"/>
        </w:rPr>
        <w:t>.</w:t>
      </w:r>
      <w:r w:rsidR="00900B50" w:rsidRPr="00CC2FFA">
        <w:rPr>
          <w:rFonts w:asciiTheme="minorHAnsi" w:eastAsia="Times New Roman" w:hAnsiTheme="minorHAnsi" w:cstheme="minorHAnsi"/>
          <w:color w:val="1F1F1F"/>
          <w:sz w:val="22"/>
          <w:szCs w:val="22"/>
          <w:bdr w:val="none" w:sz="0" w:space="0" w:color="auto"/>
          <w:lang w:eastAsia="tr-TR"/>
        </w:rPr>
        <w:t xml:space="preserve"> </w:t>
      </w:r>
    </w:p>
    <w:p w14:paraId="0B2727A4" w14:textId="54634EC3" w:rsidR="00E2687F" w:rsidRPr="00E2687F" w:rsidRDefault="00E2687F" w:rsidP="00E2687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Theme="minorHAnsi" w:eastAsia="Times New Roman" w:hAnsiTheme="minorHAnsi" w:cstheme="minorHAnsi"/>
          <w:b/>
          <w:sz w:val="22"/>
          <w:szCs w:val="22"/>
          <w:bdr w:val="none" w:sz="0" w:space="0" w:color="auto"/>
          <w:lang w:eastAsia="tr-TR"/>
        </w:rPr>
      </w:pPr>
      <w:r w:rsidRPr="00A429CD">
        <w:rPr>
          <w:rFonts w:asciiTheme="minorHAnsi" w:eastAsia="Times New Roman" w:hAnsiTheme="minorHAnsi" w:cstheme="minorHAnsi"/>
          <w:b/>
          <w:sz w:val="22"/>
          <w:szCs w:val="22"/>
          <w:bdr w:val="none" w:sz="0" w:space="0" w:color="auto"/>
          <w:lang w:eastAsia="tr-TR"/>
        </w:rPr>
        <w:t xml:space="preserve">Türk Telekom CEO’su Ebubekir Şahin, Aselsan </w:t>
      </w:r>
      <w:r w:rsidR="00EE289E">
        <w:rPr>
          <w:rFonts w:asciiTheme="minorHAnsi" w:eastAsia="Times New Roman" w:hAnsiTheme="minorHAnsi" w:cstheme="minorHAnsi"/>
          <w:b/>
          <w:sz w:val="22"/>
          <w:szCs w:val="22"/>
          <w:bdr w:val="none" w:sz="0" w:space="0" w:color="auto"/>
          <w:lang w:eastAsia="tr-TR"/>
        </w:rPr>
        <w:t xml:space="preserve">CEO’su </w:t>
      </w:r>
      <w:r w:rsidRPr="00A429CD">
        <w:rPr>
          <w:rFonts w:asciiTheme="minorHAnsi" w:eastAsia="Times New Roman" w:hAnsiTheme="minorHAnsi" w:cstheme="minorHAnsi"/>
          <w:b/>
          <w:sz w:val="22"/>
          <w:szCs w:val="22"/>
          <w:bdr w:val="none" w:sz="0" w:space="0" w:color="auto"/>
          <w:lang w:eastAsia="tr-TR"/>
        </w:rPr>
        <w:t xml:space="preserve">Ahmet Akyol, ATO Başkanı Gürsel Baran </w:t>
      </w:r>
      <w:r w:rsidRPr="00A429CD">
        <w:rPr>
          <w:rFonts w:asciiTheme="minorHAnsi" w:eastAsia="Times New Roman" w:hAnsiTheme="minorHAnsi" w:cstheme="minorHAnsi"/>
          <w:bCs/>
          <w:sz w:val="22"/>
          <w:szCs w:val="22"/>
          <w:bdr w:val="none" w:sz="0" w:space="0" w:color="auto"/>
          <w:lang w:eastAsia="tr-TR"/>
        </w:rPr>
        <w:t>ve</w:t>
      </w:r>
      <w:r w:rsidRPr="00A429CD">
        <w:rPr>
          <w:rFonts w:asciiTheme="minorHAnsi" w:eastAsia="Times New Roman" w:hAnsiTheme="minorHAnsi" w:cstheme="minorHAnsi"/>
          <w:b/>
          <w:sz w:val="22"/>
          <w:szCs w:val="22"/>
          <w:bdr w:val="none" w:sz="0" w:space="0" w:color="auto"/>
          <w:lang w:eastAsia="tr-TR"/>
        </w:rPr>
        <w:t xml:space="preserve"> Türk Dünyası </w:t>
      </w:r>
      <w:r w:rsidR="00745CED">
        <w:rPr>
          <w:rFonts w:asciiTheme="minorHAnsi" w:eastAsia="Times New Roman" w:hAnsiTheme="minorHAnsi" w:cstheme="minorHAnsi"/>
          <w:b/>
          <w:sz w:val="22"/>
          <w:szCs w:val="22"/>
          <w:bdr w:val="none" w:sz="0" w:space="0" w:color="auto"/>
          <w:lang w:eastAsia="tr-TR"/>
        </w:rPr>
        <w:t>İş Konseyi</w:t>
      </w:r>
      <w:r w:rsidRPr="00A429CD">
        <w:rPr>
          <w:rFonts w:asciiTheme="minorHAnsi" w:eastAsia="Times New Roman" w:hAnsiTheme="minorHAnsi" w:cstheme="minorHAnsi"/>
          <w:b/>
          <w:sz w:val="22"/>
          <w:szCs w:val="22"/>
          <w:bdr w:val="none" w:sz="0" w:space="0" w:color="auto"/>
          <w:lang w:eastAsia="tr-TR"/>
        </w:rPr>
        <w:t xml:space="preserve"> Başkanı </w:t>
      </w:r>
      <w:r w:rsidR="00CE7B4F">
        <w:rPr>
          <w:rFonts w:asciiTheme="minorHAnsi" w:eastAsia="Times New Roman" w:hAnsiTheme="minorHAnsi" w:cstheme="minorHAnsi"/>
          <w:b/>
          <w:sz w:val="22"/>
          <w:szCs w:val="22"/>
          <w:bdr w:val="none" w:sz="0" w:space="0" w:color="auto"/>
          <w:lang w:eastAsia="tr-TR"/>
        </w:rPr>
        <w:t>Aydın Erkoç</w:t>
      </w:r>
      <w:r w:rsidRPr="00A429CD">
        <w:rPr>
          <w:rFonts w:asciiTheme="minorHAnsi" w:eastAsia="Times New Roman" w:hAnsiTheme="minorHAnsi" w:cstheme="minorHAnsi"/>
          <w:bCs/>
          <w:sz w:val="22"/>
          <w:szCs w:val="22"/>
          <w:bdr w:val="none" w:sz="0" w:space="0" w:color="auto"/>
          <w:lang w:eastAsia="tr-TR"/>
        </w:rPr>
        <w:t>’</w:t>
      </w:r>
      <w:r w:rsidR="00CE7B4F">
        <w:rPr>
          <w:rFonts w:asciiTheme="minorHAnsi" w:eastAsia="Times New Roman" w:hAnsiTheme="minorHAnsi" w:cstheme="minorHAnsi"/>
          <w:bCs/>
          <w:sz w:val="22"/>
          <w:szCs w:val="22"/>
          <w:bdr w:val="none" w:sz="0" w:space="0" w:color="auto"/>
          <w:lang w:eastAsia="tr-TR"/>
        </w:rPr>
        <w:t>un</w:t>
      </w:r>
      <w:r w:rsidRPr="00A429CD">
        <w:rPr>
          <w:rFonts w:asciiTheme="minorHAnsi" w:eastAsia="Times New Roman" w:hAnsiTheme="minorHAnsi" w:cstheme="minorHAnsi"/>
          <w:b/>
          <w:sz w:val="22"/>
          <w:szCs w:val="22"/>
          <w:bdr w:val="none" w:sz="0" w:space="0" w:color="auto"/>
          <w:lang w:eastAsia="tr-TR"/>
        </w:rPr>
        <w:t xml:space="preserve"> </w:t>
      </w:r>
      <w:r w:rsidRPr="00A429CD">
        <w:rPr>
          <w:rFonts w:asciiTheme="minorHAnsi" w:eastAsia="Times New Roman" w:hAnsiTheme="minorHAnsi" w:cstheme="minorHAnsi"/>
          <w:sz w:val="22"/>
          <w:szCs w:val="22"/>
          <w:bdr w:val="none" w:sz="0" w:space="0" w:color="auto"/>
          <w:lang w:eastAsia="tr-TR"/>
        </w:rPr>
        <w:t>katılımlarıyla kamu ve özel sektörün güçlü temsilcilerini bir araya getiren toplantıda, yerli ve milli haberleşme cihazı projesinin hayata geçirilmesi için ilk adımlar atıldı ve yol haritası belirlendi.</w:t>
      </w:r>
    </w:p>
    <w:p w14:paraId="343FE88E" w14:textId="0029AA30" w:rsidR="00CC2FFA" w:rsidRPr="00CC2FFA" w:rsidRDefault="00CC2FFA" w:rsidP="00F45E8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jc w:val="both"/>
        <w:rPr>
          <w:rFonts w:asciiTheme="minorHAnsi" w:eastAsia="Times New Roman" w:hAnsiTheme="minorHAnsi" w:cstheme="minorHAnsi"/>
          <w:b/>
          <w:color w:val="1F1F1F"/>
          <w:sz w:val="22"/>
          <w:szCs w:val="22"/>
          <w:bdr w:val="none" w:sz="0" w:space="0" w:color="auto"/>
          <w:lang w:eastAsia="tr-TR"/>
        </w:rPr>
      </w:pPr>
      <w:r w:rsidRPr="00CC2FFA">
        <w:rPr>
          <w:rFonts w:asciiTheme="minorHAnsi" w:eastAsia="Times New Roman" w:hAnsiTheme="minorHAnsi" w:cstheme="minorHAnsi"/>
          <w:b/>
          <w:bCs/>
          <w:color w:val="1F1F1F"/>
          <w:sz w:val="22"/>
          <w:szCs w:val="22"/>
          <w:bdr w:val="none" w:sz="0" w:space="0" w:color="auto" w:frame="1"/>
          <w:lang w:eastAsia="tr-TR"/>
        </w:rPr>
        <w:t>“</w:t>
      </w:r>
      <w:r w:rsidR="00900B50" w:rsidRPr="004C54AE">
        <w:rPr>
          <w:rFonts w:asciiTheme="minorHAnsi" w:eastAsia="Times New Roman" w:hAnsiTheme="minorHAnsi" w:cstheme="minorHAnsi"/>
          <w:b/>
          <w:color w:val="1F1F1F"/>
          <w:sz w:val="22"/>
          <w:szCs w:val="22"/>
          <w:bdr w:val="none" w:sz="0" w:space="0" w:color="auto" w:frame="1"/>
          <w:lang w:eastAsia="tr-TR"/>
        </w:rPr>
        <w:t>Türkiye'nin geleceğini tasarlayan bir teknoloji şirketiyiz</w:t>
      </w:r>
      <w:r w:rsidRPr="00CC2FFA">
        <w:rPr>
          <w:rFonts w:asciiTheme="minorHAnsi" w:eastAsia="Times New Roman" w:hAnsiTheme="minorHAnsi" w:cstheme="minorHAnsi"/>
          <w:b/>
          <w:bCs/>
          <w:color w:val="1F1F1F"/>
          <w:sz w:val="22"/>
          <w:szCs w:val="22"/>
          <w:bdr w:val="none" w:sz="0" w:space="0" w:color="auto" w:frame="1"/>
          <w:lang w:eastAsia="tr-TR"/>
        </w:rPr>
        <w:t>”</w:t>
      </w:r>
    </w:p>
    <w:p w14:paraId="30E8B8E2" w14:textId="332CBE22" w:rsidR="00CB4CDA" w:rsidRDefault="00CC2FFA" w:rsidP="00B3159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Times New Roman" w:hAnsiTheme="minorHAnsi" w:cstheme="minorHAnsi"/>
          <w:color w:val="1F1F1F"/>
          <w:sz w:val="22"/>
          <w:szCs w:val="22"/>
          <w:bdr w:val="none" w:sz="0" w:space="0" w:color="auto" w:frame="1"/>
          <w:lang w:eastAsia="tr-TR"/>
        </w:rPr>
      </w:pPr>
      <w:r w:rsidRPr="00CC2FFA">
        <w:rPr>
          <w:rFonts w:asciiTheme="minorHAnsi" w:eastAsia="Times New Roman" w:hAnsiTheme="minorHAnsi" w:cstheme="minorHAnsi"/>
          <w:color w:val="1F1F1F"/>
          <w:sz w:val="22"/>
          <w:szCs w:val="22"/>
          <w:bdr w:val="none" w:sz="0" w:space="0" w:color="auto"/>
          <w:lang w:eastAsia="tr-TR"/>
        </w:rPr>
        <w:t xml:space="preserve">Yeni dönemde teknolojiyi sadece tüketen değil, üreten ve ihraç eden bir vizyonla hareket ettiklerini vurgulayan </w:t>
      </w:r>
      <w:r w:rsidRPr="00CC2FFA">
        <w:rPr>
          <w:rFonts w:asciiTheme="minorHAnsi" w:eastAsia="Times New Roman" w:hAnsiTheme="minorHAnsi" w:cstheme="minorHAnsi"/>
          <w:b/>
          <w:bCs/>
          <w:color w:val="1F1F1F"/>
          <w:sz w:val="22"/>
          <w:szCs w:val="22"/>
          <w:bdr w:val="none" w:sz="0" w:space="0" w:color="auto" w:frame="1"/>
          <w:lang w:eastAsia="tr-TR"/>
        </w:rPr>
        <w:t>Türk Telekom CEO’su Ebubekir Şahin</w:t>
      </w:r>
      <w:r w:rsidRPr="00CC2FFA">
        <w:rPr>
          <w:rFonts w:asciiTheme="minorHAnsi" w:eastAsia="Times New Roman" w:hAnsiTheme="minorHAnsi" w:cstheme="minorHAnsi"/>
          <w:color w:val="1F1F1F"/>
          <w:sz w:val="22"/>
          <w:szCs w:val="22"/>
          <w:bdr w:val="none" w:sz="0" w:space="0" w:color="auto"/>
          <w:lang w:eastAsia="tr-TR"/>
        </w:rPr>
        <w:t>, iş birliği hakkında şunları kaydetti:</w:t>
      </w:r>
      <w:r w:rsidR="00F45E83" w:rsidRPr="004C54AE">
        <w:rPr>
          <w:rFonts w:asciiTheme="minorHAnsi" w:eastAsia="Times New Roman" w:hAnsiTheme="minorHAnsi" w:cstheme="minorHAnsi"/>
          <w:color w:val="1F1F1F"/>
          <w:sz w:val="22"/>
          <w:szCs w:val="22"/>
          <w:bdr w:val="none" w:sz="0" w:space="0" w:color="auto"/>
          <w:lang w:eastAsia="tr-TR"/>
        </w:rPr>
        <w:t xml:space="preserve"> </w:t>
      </w:r>
      <w:r w:rsidRPr="004C54AE">
        <w:rPr>
          <w:rFonts w:asciiTheme="minorHAnsi" w:eastAsia="Times New Roman" w:hAnsiTheme="minorHAnsi" w:cstheme="minorHAnsi"/>
          <w:color w:val="1F1F1F"/>
          <w:sz w:val="22"/>
          <w:szCs w:val="22"/>
          <w:bdr w:val="none" w:sz="0" w:space="0" w:color="auto" w:frame="1"/>
          <w:lang w:eastAsia="tr-TR"/>
        </w:rPr>
        <w:t>“</w:t>
      </w:r>
      <w:r w:rsidR="00B31599" w:rsidRPr="00B31599">
        <w:rPr>
          <w:rFonts w:asciiTheme="minorHAnsi" w:eastAsia="Times New Roman" w:hAnsiTheme="minorHAnsi" w:cstheme="minorHAnsi"/>
          <w:color w:val="1F1F1F"/>
          <w:sz w:val="22"/>
          <w:szCs w:val="22"/>
          <w:bdr w:val="none" w:sz="0" w:space="0" w:color="auto" w:frame="1"/>
          <w:lang w:eastAsia="tr-TR"/>
        </w:rPr>
        <w:t xml:space="preserve">Dijital dönüşümde liderliği üstleniyor, yenilikçi yerli ve milli ürünler, projeler geliştirmeyi milli sorumluluk olarak </w:t>
      </w:r>
      <w:r w:rsidR="00B31599">
        <w:rPr>
          <w:rFonts w:asciiTheme="minorHAnsi" w:eastAsia="Times New Roman" w:hAnsiTheme="minorHAnsi" w:cstheme="minorHAnsi"/>
          <w:color w:val="1F1F1F"/>
          <w:sz w:val="22"/>
          <w:szCs w:val="22"/>
          <w:bdr w:val="none" w:sz="0" w:space="0" w:color="auto" w:frame="1"/>
          <w:lang w:eastAsia="tr-TR"/>
        </w:rPr>
        <w:t xml:space="preserve">ana odak noktamızda tutuyoruz. </w:t>
      </w:r>
      <w:r w:rsidR="00B31599" w:rsidRPr="00B31599">
        <w:rPr>
          <w:rFonts w:asciiTheme="minorHAnsi" w:eastAsia="Times New Roman" w:hAnsiTheme="minorHAnsi" w:cstheme="minorHAnsi"/>
          <w:color w:val="1F1F1F"/>
          <w:sz w:val="22"/>
          <w:szCs w:val="22"/>
          <w:bdr w:val="none" w:sz="0" w:space="0" w:color="auto" w:frame="1"/>
          <w:lang w:eastAsia="tr-TR"/>
        </w:rPr>
        <w:t>Ülkemizin küresel teknoloji alanı</w:t>
      </w:r>
      <w:r w:rsidR="00B31599">
        <w:rPr>
          <w:rFonts w:asciiTheme="minorHAnsi" w:eastAsia="Times New Roman" w:hAnsiTheme="minorHAnsi" w:cstheme="minorHAnsi"/>
          <w:color w:val="1F1F1F"/>
          <w:sz w:val="22"/>
          <w:szCs w:val="22"/>
          <w:bdr w:val="none" w:sz="0" w:space="0" w:color="auto" w:frame="1"/>
          <w:lang w:eastAsia="tr-TR"/>
        </w:rPr>
        <w:t xml:space="preserve">ndaki rekabet gücünü artıracak, </w:t>
      </w:r>
      <w:r w:rsidR="00B31599" w:rsidRPr="00B31599">
        <w:rPr>
          <w:rFonts w:asciiTheme="minorHAnsi" w:eastAsia="Times New Roman" w:hAnsiTheme="minorHAnsi" w:cstheme="minorHAnsi"/>
          <w:color w:val="1F1F1F"/>
          <w:sz w:val="22"/>
          <w:szCs w:val="22"/>
          <w:bdr w:val="none" w:sz="0" w:space="0" w:color="auto" w:frame="1"/>
          <w:lang w:eastAsia="tr-TR"/>
        </w:rPr>
        <w:t xml:space="preserve">yerli ve milli haberleşme cihazı üretimi de </w:t>
      </w:r>
      <w:r w:rsidR="00CE4AE0">
        <w:rPr>
          <w:rFonts w:asciiTheme="minorHAnsi" w:eastAsia="Times New Roman" w:hAnsiTheme="minorHAnsi" w:cstheme="minorHAnsi"/>
          <w:color w:val="1F1F1F"/>
          <w:sz w:val="22"/>
          <w:szCs w:val="22"/>
          <w:bdr w:val="none" w:sz="0" w:space="0" w:color="auto" w:frame="1"/>
          <w:lang w:eastAsia="tr-TR"/>
        </w:rPr>
        <w:t>bu anlamda kırmızı</w:t>
      </w:r>
      <w:r w:rsidR="00892922">
        <w:rPr>
          <w:rFonts w:asciiTheme="minorHAnsi" w:eastAsia="Times New Roman" w:hAnsiTheme="minorHAnsi" w:cstheme="minorHAnsi"/>
          <w:color w:val="1F1F1F"/>
          <w:sz w:val="22"/>
          <w:szCs w:val="22"/>
          <w:bdr w:val="none" w:sz="0" w:space="0" w:color="auto" w:frame="1"/>
          <w:lang w:eastAsia="tr-TR"/>
        </w:rPr>
        <w:t xml:space="preserve"> </w:t>
      </w:r>
      <w:r w:rsidR="00855CC5">
        <w:rPr>
          <w:rFonts w:asciiTheme="minorHAnsi" w:eastAsia="Times New Roman" w:hAnsiTheme="minorHAnsi" w:cstheme="minorHAnsi"/>
          <w:color w:val="1F1F1F"/>
          <w:sz w:val="22"/>
          <w:szCs w:val="22"/>
          <w:bdr w:val="none" w:sz="0" w:space="0" w:color="auto" w:frame="1"/>
          <w:lang w:eastAsia="tr-TR"/>
        </w:rPr>
        <w:t>çizgimizdir</w:t>
      </w:r>
      <w:r w:rsidR="00B31599" w:rsidRPr="00B31599">
        <w:rPr>
          <w:rFonts w:asciiTheme="minorHAnsi" w:eastAsia="Times New Roman" w:hAnsiTheme="minorHAnsi" w:cstheme="minorHAnsi"/>
          <w:color w:val="1F1F1F"/>
          <w:sz w:val="22"/>
          <w:szCs w:val="22"/>
          <w:bdr w:val="none" w:sz="0" w:space="0" w:color="auto" w:frame="1"/>
          <w:lang w:eastAsia="tr-TR"/>
        </w:rPr>
        <w:t>.</w:t>
      </w:r>
      <w:r w:rsidR="00B31599">
        <w:rPr>
          <w:rFonts w:asciiTheme="minorHAnsi" w:eastAsia="Times New Roman" w:hAnsiTheme="minorHAnsi" w:cstheme="minorHAnsi"/>
          <w:color w:val="1F1F1F"/>
          <w:sz w:val="22"/>
          <w:szCs w:val="22"/>
          <w:bdr w:val="none" w:sz="0" w:space="0" w:color="auto" w:frame="1"/>
          <w:lang w:eastAsia="tr-TR"/>
        </w:rPr>
        <w:t xml:space="preserve"> </w:t>
      </w:r>
      <w:r w:rsidRPr="004C54AE">
        <w:rPr>
          <w:rFonts w:asciiTheme="minorHAnsi" w:eastAsia="Times New Roman" w:hAnsiTheme="minorHAnsi" w:cstheme="minorHAnsi"/>
          <w:color w:val="1F1F1F"/>
          <w:sz w:val="22"/>
          <w:szCs w:val="22"/>
          <w:bdr w:val="none" w:sz="0" w:space="0" w:color="auto" w:frame="1"/>
          <w:lang w:eastAsia="tr-TR"/>
        </w:rPr>
        <w:t>Sayın Cumhurbaşkanımızın dijitalleşme ve yerlileşme vizyonu doğrultusunda çok kıymetli bir iş birliğine imza attık</w:t>
      </w:r>
      <w:r w:rsidRPr="00CC2FFA">
        <w:rPr>
          <w:rFonts w:asciiTheme="minorHAnsi" w:eastAsia="Times New Roman" w:hAnsiTheme="minorHAnsi" w:cstheme="minorHAnsi"/>
          <w:color w:val="1F1F1F"/>
          <w:sz w:val="22"/>
          <w:szCs w:val="22"/>
          <w:bdr w:val="none" w:sz="0" w:space="0" w:color="auto" w:frame="1"/>
          <w:lang w:eastAsia="tr-TR"/>
        </w:rPr>
        <w:t>. Bu güçlü birliktelik sayesinde yerli ve milli</w:t>
      </w:r>
      <w:r w:rsidR="001E1EF5">
        <w:rPr>
          <w:rFonts w:asciiTheme="minorHAnsi" w:eastAsia="Times New Roman" w:hAnsiTheme="minorHAnsi" w:cstheme="minorHAnsi"/>
          <w:color w:val="1F1F1F"/>
          <w:sz w:val="22"/>
          <w:szCs w:val="22"/>
          <w:bdr w:val="none" w:sz="0" w:space="0" w:color="auto" w:frame="1"/>
          <w:lang w:eastAsia="tr-TR"/>
        </w:rPr>
        <w:t xml:space="preserve"> cihaz</w:t>
      </w:r>
      <w:r w:rsidRPr="00CC2FFA">
        <w:rPr>
          <w:rFonts w:asciiTheme="minorHAnsi" w:eastAsia="Times New Roman" w:hAnsiTheme="minorHAnsi" w:cstheme="minorHAnsi"/>
          <w:color w:val="1F1F1F"/>
          <w:sz w:val="22"/>
          <w:szCs w:val="22"/>
          <w:bdr w:val="none" w:sz="0" w:space="0" w:color="auto" w:frame="1"/>
          <w:lang w:eastAsia="tr-TR"/>
        </w:rPr>
        <w:t xml:space="preserve"> projemizin yol haritası belirlendi ve hayata geçmesi için ilk somut adımları </w:t>
      </w:r>
      <w:r w:rsidR="004C54AE" w:rsidRPr="004C54AE">
        <w:rPr>
          <w:rFonts w:asciiTheme="minorHAnsi" w:eastAsia="Times New Roman" w:hAnsiTheme="minorHAnsi" w:cstheme="minorHAnsi"/>
          <w:color w:val="1F1F1F"/>
          <w:sz w:val="22"/>
          <w:szCs w:val="22"/>
          <w:bdr w:val="none" w:sz="0" w:space="0" w:color="auto" w:frame="1"/>
          <w:lang w:eastAsia="tr-TR"/>
        </w:rPr>
        <w:t>atıldı</w:t>
      </w:r>
      <w:r w:rsidR="00067343">
        <w:rPr>
          <w:rFonts w:asciiTheme="minorHAnsi" w:eastAsia="Times New Roman" w:hAnsiTheme="minorHAnsi" w:cstheme="minorHAnsi"/>
          <w:color w:val="1F1F1F"/>
          <w:sz w:val="22"/>
          <w:szCs w:val="22"/>
          <w:bdr w:val="none" w:sz="0" w:space="0" w:color="auto" w:frame="1"/>
          <w:lang w:eastAsia="tr-TR"/>
        </w:rPr>
        <w:t>.</w:t>
      </w:r>
      <w:r w:rsidR="00855CC5" w:rsidRPr="00855CC5">
        <w:rPr>
          <w:rFonts w:asciiTheme="minorHAnsi" w:eastAsia="Times New Roman" w:hAnsiTheme="minorHAnsi" w:cstheme="minorHAnsi"/>
          <w:color w:val="1F1F1F"/>
          <w:sz w:val="22"/>
          <w:szCs w:val="22"/>
          <w:bdr w:val="none" w:sz="0" w:space="0" w:color="auto" w:frame="1"/>
          <w:lang w:eastAsia="tr-TR"/>
        </w:rPr>
        <w:t xml:space="preserve"> </w:t>
      </w:r>
      <w:r w:rsidR="00855CC5" w:rsidRPr="00B31599">
        <w:rPr>
          <w:rFonts w:asciiTheme="minorHAnsi" w:eastAsia="Times New Roman" w:hAnsiTheme="minorHAnsi" w:cstheme="minorHAnsi"/>
          <w:color w:val="1F1F1F"/>
          <w:sz w:val="22"/>
          <w:szCs w:val="22"/>
          <w:bdr w:val="none" w:sz="0" w:space="0" w:color="auto" w:frame="1"/>
          <w:lang w:eastAsia="tr-TR"/>
        </w:rPr>
        <w:t xml:space="preserve">Türkiye’nin </w:t>
      </w:r>
      <w:r w:rsidR="00855CC5" w:rsidRPr="00B31599">
        <w:rPr>
          <w:rFonts w:asciiTheme="minorHAnsi" w:eastAsia="Times New Roman" w:hAnsiTheme="minorHAnsi" w:cstheme="minorHAnsi"/>
          <w:color w:val="1F1F1F"/>
          <w:sz w:val="22"/>
          <w:szCs w:val="22"/>
          <w:bdr w:val="none" w:sz="0" w:space="0" w:color="auto" w:frame="1"/>
          <w:lang w:eastAsia="tr-TR"/>
        </w:rPr>
        <w:lastRenderedPageBreak/>
        <w:t>teknolojide dışa bağımlılığını azaltacak ve teknolojiye dayalı geleceğini şekillendirecek çalışmalarımız aralıksız devam edecek</w:t>
      </w:r>
      <w:r w:rsidR="00855CC5">
        <w:rPr>
          <w:rFonts w:asciiTheme="minorHAnsi" w:eastAsia="Times New Roman" w:hAnsiTheme="minorHAnsi" w:cstheme="minorHAnsi"/>
          <w:color w:val="1F1F1F"/>
          <w:sz w:val="22"/>
          <w:szCs w:val="22"/>
          <w:bdr w:val="none" w:sz="0" w:space="0" w:color="auto" w:frame="1"/>
          <w:lang w:eastAsia="tr-TR"/>
        </w:rPr>
        <w:t>.</w:t>
      </w:r>
      <w:r w:rsidR="00067343">
        <w:rPr>
          <w:rFonts w:asciiTheme="minorHAnsi" w:eastAsia="Times New Roman" w:hAnsiTheme="minorHAnsi" w:cstheme="minorHAnsi"/>
          <w:color w:val="1F1F1F"/>
          <w:sz w:val="22"/>
          <w:szCs w:val="22"/>
          <w:bdr w:val="none" w:sz="0" w:space="0" w:color="auto" w:frame="1"/>
          <w:lang w:eastAsia="tr-TR"/>
        </w:rPr>
        <w:t xml:space="preserve">” </w:t>
      </w:r>
    </w:p>
    <w:p w14:paraId="0D30D336" w14:textId="5BACCE74" w:rsidR="00900B50" w:rsidRDefault="00CB4CDA" w:rsidP="00900B5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jc w:val="both"/>
        <w:rPr>
          <w:rFonts w:asciiTheme="minorHAnsi" w:eastAsia="Times New Roman" w:hAnsiTheme="minorHAnsi" w:cstheme="minorHAnsi"/>
          <w:color w:val="1F1F1F"/>
          <w:sz w:val="22"/>
          <w:szCs w:val="22"/>
          <w:bdr w:val="none" w:sz="0" w:space="0" w:color="auto" w:frame="1"/>
          <w:lang w:eastAsia="tr-TR"/>
        </w:rPr>
      </w:pPr>
      <w:r>
        <w:rPr>
          <w:rFonts w:asciiTheme="minorHAnsi" w:eastAsia="Times New Roman" w:hAnsiTheme="minorHAnsi" w:cstheme="minorHAnsi"/>
          <w:color w:val="1F1F1F"/>
          <w:sz w:val="22"/>
          <w:szCs w:val="22"/>
          <w:bdr w:val="none" w:sz="0" w:space="0" w:color="auto" w:frame="1"/>
          <w:lang w:eastAsia="tr-TR"/>
        </w:rPr>
        <w:t>Türk Telekom’un yerli ürünlerinin dünyanın çeşitli ülkelerinde kullandığına dikkat çeken Şahin;</w:t>
      </w:r>
      <w:r>
        <w:rPr>
          <w:rFonts w:asciiTheme="minorHAnsi" w:eastAsia="Times New Roman" w:hAnsiTheme="minorHAnsi" w:cstheme="minorHAnsi"/>
          <w:color w:val="1F1F1F"/>
          <w:sz w:val="22"/>
          <w:szCs w:val="22"/>
          <w:bdr w:val="none" w:sz="0" w:space="0" w:color="auto"/>
          <w:lang w:eastAsia="tr-TR"/>
        </w:rPr>
        <w:t xml:space="preserve"> “</w:t>
      </w:r>
      <w:r w:rsidR="004C54AE" w:rsidRPr="004C54AE">
        <w:rPr>
          <w:rFonts w:asciiTheme="minorHAnsi" w:eastAsia="Times New Roman" w:hAnsiTheme="minorHAnsi" w:cstheme="minorHAnsi"/>
          <w:color w:val="1F1F1F"/>
          <w:sz w:val="22"/>
          <w:szCs w:val="22"/>
          <w:bdr w:val="none" w:sz="0" w:space="0" w:color="auto" w:frame="1"/>
          <w:lang w:eastAsia="tr-TR"/>
        </w:rPr>
        <w:t>Türk Telekom olarak</w:t>
      </w:r>
      <w:r w:rsidR="00CC2FFA" w:rsidRPr="004C54AE">
        <w:rPr>
          <w:rFonts w:asciiTheme="minorHAnsi" w:eastAsia="Times New Roman" w:hAnsiTheme="minorHAnsi" w:cstheme="minorHAnsi"/>
          <w:color w:val="1F1F1F"/>
          <w:sz w:val="22"/>
          <w:szCs w:val="22"/>
          <w:bdr w:val="none" w:sz="0" w:space="0" w:color="auto" w:frame="1"/>
          <w:lang w:eastAsia="tr-TR"/>
        </w:rPr>
        <w:t xml:space="preserve"> yalnızca bir </w:t>
      </w:r>
      <w:r w:rsidR="0092717F">
        <w:rPr>
          <w:rFonts w:asciiTheme="minorHAnsi" w:eastAsia="Times New Roman" w:hAnsiTheme="minorHAnsi" w:cstheme="minorHAnsi"/>
          <w:color w:val="1F1F1F"/>
          <w:sz w:val="22"/>
          <w:szCs w:val="22"/>
          <w:bdr w:val="none" w:sz="0" w:space="0" w:color="auto" w:frame="1"/>
          <w:lang w:eastAsia="tr-TR"/>
        </w:rPr>
        <w:t>telekomünikasyon</w:t>
      </w:r>
      <w:r w:rsidR="00CC2FFA" w:rsidRPr="004C54AE">
        <w:rPr>
          <w:rFonts w:asciiTheme="minorHAnsi" w:eastAsia="Times New Roman" w:hAnsiTheme="minorHAnsi" w:cstheme="minorHAnsi"/>
          <w:color w:val="1F1F1F"/>
          <w:sz w:val="22"/>
          <w:szCs w:val="22"/>
          <w:bdr w:val="none" w:sz="0" w:space="0" w:color="auto" w:frame="1"/>
          <w:lang w:eastAsia="tr-TR"/>
        </w:rPr>
        <w:t xml:space="preserve"> </w:t>
      </w:r>
      <w:r w:rsidR="00026975">
        <w:rPr>
          <w:rFonts w:asciiTheme="minorHAnsi" w:eastAsia="Times New Roman" w:hAnsiTheme="minorHAnsi" w:cstheme="minorHAnsi"/>
          <w:color w:val="1F1F1F"/>
          <w:sz w:val="22"/>
          <w:szCs w:val="22"/>
          <w:bdr w:val="none" w:sz="0" w:space="0" w:color="auto" w:frame="1"/>
          <w:lang w:eastAsia="tr-TR"/>
        </w:rPr>
        <w:t>şirketi</w:t>
      </w:r>
      <w:r w:rsidR="00CC2FFA" w:rsidRPr="004C54AE">
        <w:rPr>
          <w:rFonts w:asciiTheme="minorHAnsi" w:eastAsia="Times New Roman" w:hAnsiTheme="minorHAnsi" w:cstheme="minorHAnsi"/>
          <w:color w:val="1F1F1F"/>
          <w:sz w:val="22"/>
          <w:szCs w:val="22"/>
          <w:bdr w:val="none" w:sz="0" w:space="0" w:color="auto" w:frame="1"/>
          <w:lang w:eastAsia="tr-TR"/>
        </w:rPr>
        <w:t xml:space="preserve"> değil, Türkiye'nin geleceğini tasarlayan bir teknoloji şirketiyiz</w:t>
      </w:r>
      <w:r w:rsidR="00CC2FFA" w:rsidRPr="00CC2FFA">
        <w:rPr>
          <w:rFonts w:asciiTheme="minorHAnsi" w:eastAsia="Times New Roman" w:hAnsiTheme="minorHAnsi" w:cstheme="minorHAnsi"/>
          <w:color w:val="1F1F1F"/>
          <w:sz w:val="22"/>
          <w:szCs w:val="22"/>
          <w:bdr w:val="none" w:sz="0" w:space="0" w:color="auto" w:frame="1"/>
          <w:lang w:eastAsia="tr-TR"/>
        </w:rPr>
        <w:t xml:space="preserve">. </w:t>
      </w:r>
      <w:r w:rsidR="00CC2FFA" w:rsidRPr="004C54AE">
        <w:rPr>
          <w:rFonts w:asciiTheme="minorHAnsi" w:eastAsia="Times New Roman" w:hAnsiTheme="minorHAnsi" w:cstheme="minorHAnsi"/>
          <w:color w:val="1F1F1F"/>
          <w:sz w:val="22"/>
          <w:szCs w:val="22"/>
          <w:bdr w:val="none" w:sz="0" w:space="0" w:color="auto" w:frame="1"/>
          <w:lang w:eastAsia="tr-TR"/>
        </w:rPr>
        <w:t xml:space="preserve">İştiraklerimiz </w:t>
      </w:r>
      <w:proofErr w:type="spellStart"/>
      <w:r w:rsidR="00CC2FFA" w:rsidRPr="004C54AE">
        <w:rPr>
          <w:rFonts w:asciiTheme="minorHAnsi" w:eastAsia="Times New Roman" w:hAnsiTheme="minorHAnsi" w:cstheme="minorHAnsi"/>
          <w:color w:val="1F1F1F"/>
          <w:sz w:val="22"/>
          <w:szCs w:val="22"/>
          <w:bdr w:val="none" w:sz="0" w:space="0" w:color="auto" w:frame="1"/>
          <w:lang w:eastAsia="tr-TR"/>
        </w:rPr>
        <w:t>Argela</w:t>
      </w:r>
      <w:proofErr w:type="spellEnd"/>
      <w:r w:rsidR="00CC2FFA" w:rsidRPr="004C54AE">
        <w:rPr>
          <w:rFonts w:asciiTheme="minorHAnsi" w:eastAsia="Times New Roman" w:hAnsiTheme="minorHAnsi" w:cstheme="minorHAnsi"/>
          <w:color w:val="1F1F1F"/>
          <w:sz w:val="22"/>
          <w:szCs w:val="22"/>
          <w:bdr w:val="none" w:sz="0" w:space="0" w:color="auto" w:frame="1"/>
          <w:lang w:eastAsia="tr-TR"/>
        </w:rPr>
        <w:t xml:space="preserve"> ve </w:t>
      </w:r>
      <w:proofErr w:type="spellStart"/>
      <w:r w:rsidR="00CC2FFA" w:rsidRPr="004C54AE">
        <w:rPr>
          <w:rFonts w:asciiTheme="minorHAnsi" w:eastAsia="Times New Roman" w:hAnsiTheme="minorHAnsi" w:cstheme="minorHAnsi"/>
          <w:color w:val="1F1F1F"/>
          <w:sz w:val="22"/>
          <w:szCs w:val="22"/>
          <w:bdr w:val="none" w:sz="0" w:space="0" w:color="auto" w:frame="1"/>
          <w:lang w:eastAsia="tr-TR"/>
        </w:rPr>
        <w:t>Netsia’nın</w:t>
      </w:r>
      <w:proofErr w:type="spellEnd"/>
      <w:r w:rsidR="00CC2FFA" w:rsidRPr="004C54AE">
        <w:rPr>
          <w:rFonts w:asciiTheme="minorHAnsi" w:eastAsia="Times New Roman" w:hAnsiTheme="minorHAnsi" w:cstheme="minorHAnsi"/>
          <w:color w:val="1F1F1F"/>
          <w:sz w:val="22"/>
          <w:szCs w:val="22"/>
          <w:bdr w:val="none" w:sz="0" w:space="0" w:color="auto" w:frame="1"/>
          <w:lang w:eastAsia="tr-TR"/>
        </w:rPr>
        <w:t xml:space="preserve"> ileri teknolojiler alanındaki 70’i aşkın uluslararası patenti, bu konudaki inovasyon gücümüzün en büyük kanıtıdır</w:t>
      </w:r>
      <w:r w:rsidR="00CC2FFA" w:rsidRPr="00CC2FFA">
        <w:rPr>
          <w:rFonts w:asciiTheme="minorHAnsi" w:eastAsia="Times New Roman" w:hAnsiTheme="minorHAnsi" w:cstheme="minorHAnsi"/>
          <w:color w:val="1F1F1F"/>
          <w:sz w:val="22"/>
          <w:szCs w:val="22"/>
          <w:bdr w:val="none" w:sz="0" w:space="0" w:color="auto" w:frame="1"/>
          <w:lang w:eastAsia="tr-TR"/>
        </w:rPr>
        <w:t xml:space="preserve">. Dünyanın dev teknoloji şirketleriyle </w:t>
      </w:r>
      <w:r w:rsidR="00F45E83" w:rsidRPr="004C54AE">
        <w:rPr>
          <w:rFonts w:asciiTheme="minorHAnsi" w:eastAsia="Times New Roman" w:hAnsiTheme="minorHAnsi" w:cstheme="minorHAnsi"/>
          <w:color w:val="1F1F1F"/>
          <w:sz w:val="22"/>
          <w:szCs w:val="22"/>
          <w:bdr w:val="none" w:sz="0" w:space="0" w:color="auto" w:frame="1"/>
          <w:lang w:eastAsia="tr-TR"/>
        </w:rPr>
        <w:t xml:space="preserve">yaptığımız stratejik anlaşmalar bölgesel gücümüzü pekiştiriyor. Uluslararası ortaklarımızdan </w:t>
      </w:r>
      <w:r w:rsidR="00CC2FFA" w:rsidRPr="004C54AE">
        <w:rPr>
          <w:rFonts w:asciiTheme="minorHAnsi" w:eastAsia="Times New Roman" w:hAnsiTheme="minorHAnsi" w:cstheme="minorHAnsi"/>
          <w:color w:val="1F1F1F"/>
          <w:sz w:val="22"/>
          <w:szCs w:val="22"/>
          <w:bdr w:val="none" w:sz="0" w:space="0" w:color="auto" w:frame="1"/>
          <w:lang w:eastAsia="tr-TR"/>
        </w:rPr>
        <w:t xml:space="preserve">Net </w:t>
      </w:r>
      <w:proofErr w:type="spellStart"/>
      <w:r w:rsidR="00CC2FFA" w:rsidRPr="004C54AE">
        <w:rPr>
          <w:rFonts w:asciiTheme="minorHAnsi" w:eastAsia="Times New Roman" w:hAnsiTheme="minorHAnsi" w:cstheme="minorHAnsi"/>
          <w:color w:val="1F1F1F"/>
          <w:sz w:val="22"/>
          <w:szCs w:val="22"/>
          <w:bdr w:val="none" w:sz="0" w:space="0" w:color="auto" w:frame="1"/>
          <w:lang w:eastAsia="tr-TR"/>
        </w:rPr>
        <w:t>Insight</w:t>
      </w:r>
      <w:proofErr w:type="spellEnd"/>
      <w:r w:rsidR="00CC2FFA" w:rsidRPr="004C54AE">
        <w:rPr>
          <w:rFonts w:asciiTheme="minorHAnsi" w:eastAsia="Times New Roman" w:hAnsiTheme="minorHAnsi" w:cstheme="minorHAnsi"/>
          <w:color w:val="1F1F1F"/>
          <w:sz w:val="22"/>
          <w:szCs w:val="22"/>
          <w:bdr w:val="none" w:sz="0" w:space="0" w:color="auto" w:frame="1"/>
          <w:lang w:eastAsia="tr-TR"/>
        </w:rPr>
        <w:t xml:space="preserve"> ile birlikte geliştirdiğimiz senkronizasyon ürünümüzü ticarileştirmeyi başardık</w:t>
      </w:r>
      <w:r w:rsidR="00CC2FFA" w:rsidRPr="00CC2FFA">
        <w:rPr>
          <w:rFonts w:asciiTheme="minorHAnsi" w:eastAsia="Times New Roman" w:hAnsiTheme="minorHAnsi" w:cstheme="minorHAnsi"/>
          <w:color w:val="1F1F1F"/>
          <w:sz w:val="22"/>
          <w:szCs w:val="22"/>
          <w:bdr w:val="none" w:sz="0" w:space="0" w:color="auto" w:frame="1"/>
          <w:lang w:eastAsia="tr-TR"/>
        </w:rPr>
        <w:t xml:space="preserve">. </w:t>
      </w:r>
      <w:r w:rsidR="00CC2FFA" w:rsidRPr="004C54AE">
        <w:rPr>
          <w:rFonts w:asciiTheme="minorHAnsi" w:eastAsia="Times New Roman" w:hAnsiTheme="minorHAnsi" w:cstheme="minorHAnsi"/>
          <w:color w:val="1F1F1F"/>
          <w:sz w:val="22"/>
          <w:szCs w:val="22"/>
          <w:bdr w:val="none" w:sz="0" w:space="0" w:color="auto" w:frame="1"/>
          <w:lang w:eastAsia="tr-TR"/>
        </w:rPr>
        <w:t xml:space="preserve">Yine mühendislerimizin özverili çalışmalarıyla ortaya çıkan Open </w:t>
      </w:r>
      <w:proofErr w:type="spellStart"/>
      <w:r w:rsidR="00CC2FFA" w:rsidRPr="004C54AE">
        <w:rPr>
          <w:rFonts w:asciiTheme="minorHAnsi" w:eastAsia="Times New Roman" w:hAnsiTheme="minorHAnsi" w:cstheme="minorHAnsi"/>
          <w:color w:val="1F1F1F"/>
          <w:sz w:val="22"/>
          <w:szCs w:val="22"/>
          <w:bdr w:val="none" w:sz="0" w:space="0" w:color="auto" w:frame="1"/>
          <w:lang w:eastAsia="tr-TR"/>
        </w:rPr>
        <w:t>Ran</w:t>
      </w:r>
      <w:proofErr w:type="spellEnd"/>
      <w:r w:rsidR="00CC2FFA" w:rsidRPr="004C54AE">
        <w:rPr>
          <w:rFonts w:asciiTheme="minorHAnsi" w:eastAsia="Times New Roman" w:hAnsiTheme="minorHAnsi" w:cstheme="minorHAnsi"/>
          <w:color w:val="1F1F1F"/>
          <w:sz w:val="22"/>
          <w:szCs w:val="22"/>
          <w:bdr w:val="none" w:sz="0" w:space="0" w:color="auto" w:frame="1"/>
          <w:lang w:eastAsia="tr-TR"/>
        </w:rPr>
        <w:t xml:space="preserve"> çözümlerimiz, RIC ve SEBA ürünlerimiz hem kendi bünyemizde hem de dünyanın dört bir yanında aktif olarak kullanılıyor</w:t>
      </w:r>
      <w:r w:rsidR="00CC2FFA" w:rsidRPr="00CC2FFA">
        <w:rPr>
          <w:rFonts w:asciiTheme="minorHAnsi" w:eastAsia="Times New Roman" w:hAnsiTheme="minorHAnsi" w:cstheme="minorHAnsi"/>
          <w:color w:val="1F1F1F"/>
          <w:sz w:val="22"/>
          <w:szCs w:val="22"/>
          <w:bdr w:val="none" w:sz="0" w:space="0" w:color="auto" w:frame="1"/>
          <w:lang w:eastAsia="tr-TR"/>
        </w:rPr>
        <w:t>.</w:t>
      </w:r>
      <w:r w:rsidR="00F45E83" w:rsidRPr="004C54AE">
        <w:rPr>
          <w:rFonts w:asciiTheme="minorHAnsi" w:eastAsia="Times New Roman" w:hAnsiTheme="minorHAnsi" w:cstheme="minorHAnsi"/>
          <w:color w:val="1F1F1F"/>
          <w:sz w:val="22"/>
          <w:szCs w:val="22"/>
          <w:bdr w:val="none" w:sz="0" w:space="0" w:color="auto"/>
          <w:lang w:eastAsia="tr-TR"/>
        </w:rPr>
        <w:t xml:space="preserve"> </w:t>
      </w:r>
      <w:r w:rsidR="00F45E83" w:rsidRPr="004C54AE">
        <w:rPr>
          <w:rFonts w:asciiTheme="minorHAnsi" w:eastAsia="Times New Roman" w:hAnsiTheme="minorHAnsi" w:cstheme="minorHAnsi"/>
          <w:color w:val="1F1F1F"/>
          <w:sz w:val="22"/>
          <w:szCs w:val="22"/>
          <w:bdr w:val="none" w:sz="0" w:space="0" w:color="auto" w:frame="1"/>
          <w:lang w:eastAsia="tr-TR"/>
        </w:rPr>
        <w:t>Sektörümüzün en büyük yatırımcılarından biri olarak</w:t>
      </w:r>
      <w:r w:rsidR="004C54AE" w:rsidRPr="004C54AE">
        <w:rPr>
          <w:rFonts w:asciiTheme="minorHAnsi" w:eastAsia="Times New Roman" w:hAnsiTheme="minorHAnsi" w:cstheme="minorHAnsi"/>
          <w:color w:val="1F1F1F"/>
          <w:sz w:val="22"/>
          <w:szCs w:val="22"/>
          <w:bdr w:val="none" w:sz="0" w:space="0" w:color="auto" w:frame="1"/>
          <w:lang w:eastAsia="tr-TR"/>
        </w:rPr>
        <w:t xml:space="preserve"> altyapı hamlelerimiz ve Ar-Ge çalışmalarımız,</w:t>
      </w:r>
      <w:r w:rsidR="00CC2FFA" w:rsidRPr="004C54AE">
        <w:rPr>
          <w:rFonts w:asciiTheme="minorHAnsi" w:eastAsia="Times New Roman" w:hAnsiTheme="minorHAnsi" w:cstheme="minorHAnsi"/>
          <w:color w:val="1F1F1F"/>
          <w:sz w:val="22"/>
          <w:szCs w:val="22"/>
          <w:bdr w:val="none" w:sz="0" w:space="0" w:color="auto" w:frame="1"/>
          <w:lang w:eastAsia="tr-TR"/>
        </w:rPr>
        <w:t xml:space="preserve"> </w:t>
      </w:r>
      <w:r w:rsidR="00F45E83" w:rsidRPr="004C54AE">
        <w:rPr>
          <w:rFonts w:asciiTheme="minorHAnsi" w:eastAsia="Times New Roman" w:hAnsiTheme="minorHAnsi" w:cstheme="minorHAnsi"/>
          <w:color w:val="1F1F1F"/>
          <w:sz w:val="22"/>
          <w:szCs w:val="22"/>
          <w:bdr w:val="none" w:sz="0" w:space="0" w:color="auto" w:frame="1"/>
          <w:lang w:eastAsia="tr-TR"/>
        </w:rPr>
        <w:t xml:space="preserve">ülkemizin dijital geleceğini yerli ve imkanlarla inşa etme vizyonumuzda büyük önem </w:t>
      </w:r>
      <w:r w:rsidR="00900B50" w:rsidRPr="004C54AE">
        <w:rPr>
          <w:rFonts w:asciiTheme="minorHAnsi" w:eastAsia="Times New Roman" w:hAnsiTheme="minorHAnsi" w:cstheme="minorHAnsi"/>
          <w:color w:val="1F1F1F"/>
          <w:sz w:val="22"/>
          <w:szCs w:val="22"/>
          <w:bdr w:val="none" w:sz="0" w:space="0" w:color="auto" w:frame="1"/>
          <w:lang w:eastAsia="tr-TR"/>
        </w:rPr>
        <w:t>taşıyor” dedi.</w:t>
      </w:r>
    </w:p>
    <w:p w14:paraId="5CC092AB" w14:textId="77217AA9" w:rsidR="005E2CF2" w:rsidRPr="005E2CF2" w:rsidRDefault="005E2CF2" w:rsidP="00900B5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jc w:val="both"/>
        <w:rPr>
          <w:rFonts w:asciiTheme="minorHAnsi" w:eastAsia="Times New Roman" w:hAnsiTheme="minorHAnsi" w:cstheme="minorHAnsi"/>
          <w:b/>
          <w:bCs/>
          <w:color w:val="1F1F1F"/>
          <w:sz w:val="22"/>
          <w:szCs w:val="22"/>
          <w:bdr w:val="none" w:sz="0" w:space="0" w:color="auto" w:frame="1"/>
          <w:lang w:eastAsia="tr-TR"/>
        </w:rPr>
      </w:pPr>
      <w:r w:rsidRPr="005E2CF2">
        <w:rPr>
          <w:rFonts w:asciiTheme="minorHAnsi" w:eastAsia="Times New Roman" w:hAnsiTheme="minorHAnsi" w:cstheme="minorHAnsi"/>
          <w:b/>
          <w:bCs/>
          <w:color w:val="1F1F1F"/>
          <w:sz w:val="22"/>
          <w:szCs w:val="22"/>
          <w:bdr w:val="none" w:sz="0" w:space="0" w:color="auto" w:frame="1"/>
          <w:lang w:eastAsia="tr-TR"/>
        </w:rPr>
        <w:t>“Yaşananlar güvenli iletişimin ve dijital vatan güvenliğinin önemini ortaya koyuyor”</w:t>
      </w:r>
    </w:p>
    <w:p w14:paraId="20B32775" w14:textId="34E06D69" w:rsidR="00EE289E" w:rsidRDefault="005E2CF2" w:rsidP="00CE7B4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jc w:val="both"/>
        <w:rPr>
          <w:rFonts w:asciiTheme="minorHAnsi" w:eastAsia="Times New Roman" w:hAnsiTheme="minorHAnsi" w:cstheme="minorHAnsi"/>
          <w:color w:val="1F1F1F"/>
          <w:sz w:val="22"/>
          <w:szCs w:val="22"/>
          <w:bdr w:val="none" w:sz="0" w:space="0" w:color="auto" w:frame="1"/>
          <w:lang w:eastAsia="tr-TR"/>
        </w:rPr>
      </w:pPr>
      <w:r>
        <w:rPr>
          <w:rFonts w:asciiTheme="minorHAnsi" w:eastAsia="Times New Roman" w:hAnsiTheme="minorHAnsi" w:cstheme="minorHAnsi"/>
          <w:color w:val="1F1F1F"/>
          <w:sz w:val="22"/>
          <w:szCs w:val="22"/>
          <w:bdr w:val="none" w:sz="0" w:space="0" w:color="auto" w:frame="1"/>
          <w:lang w:eastAsia="tr-TR"/>
        </w:rPr>
        <w:t>Ülkemizin savunma sanayiinde yakaladığı ileri teknoloji ivmesinin sivil alanlarda da kullanılmasının önemine dikkat çeken ASELSAN CEO’su Ahmet Akyol, “</w:t>
      </w:r>
      <w:r w:rsidR="00CE7B4F" w:rsidRPr="00CE7B4F">
        <w:rPr>
          <w:rFonts w:asciiTheme="minorHAnsi" w:eastAsia="Times New Roman" w:hAnsiTheme="minorHAnsi" w:cstheme="minorHAnsi"/>
          <w:color w:val="1F1F1F"/>
          <w:sz w:val="22"/>
          <w:szCs w:val="22"/>
          <w:bdr w:val="none" w:sz="0" w:space="0" w:color="auto" w:frame="1"/>
          <w:lang w:eastAsia="tr-TR"/>
        </w:rPr>
        <w:t>ASELSAN</w:t>
      </w:r>
      <w:r w:rsidR="00CE7B4F">
        <w:rPr>
          <w:rFonts w:asciiTheme="minorHAnsi" w:eastAsia="Times New Roman" w:hAnsiTheme="minorHAnsi" w:cstheme="minorHAnsi"/>
          <w:color w:val="1F1F1F"/>
          <w:sz w:val="22"/>
          <w:szCs w:val="22"/>
          <w:bdr w:val="none" w:sz="0" w:space="0" w:color="auto" w:frame="1"/>
          <w:lang w:eastAsia="tr-TR"/>
        </w:rPr>
        <w:t xml:space="preserve">’ın ilk faaliyet alanı </w:t>
      </w:r>
      <w:r w:rsidR="00CE7B4F" w:rsidRPr="00CE7B4F">
        <w:rPr>
          <w:rFonts w:asciiTheme="minorHAnsi" w:eastAsia="Times New Roman" w:hAnsiTheme="minorHAnsi" w:cstheme="minorHAnsi"/>
          <w:color w:val="1F1F1F"/>
          <w:sz w:val="22"/>
          <w:szCs w:val="22"/>
          <w:bdr w:val="none" w:sz="0" w:space="0" w:color="auto" w:frame="1"/>
          <w:lang w:eastAsia="tr-TR"/>
        </w:rPr>
        <w:t>haberleşme</w:t>
      </w:r>
      <w:r w:rsidR="00CE7B4F">
        <w:rPr>
          <w:rFonts w:asciiTheme="minorHAnsi" w:eastAsia="Times New Roman" w:hAnsiTheme="minorHAnsi" w:cstheme="minorHAnsi"/>
          <w:color w:val="1F1F1F"/>
          <w:sz w:val="22"/>
          <w:szCs w:val="22"/>
          <w:bdr w:val="none" w:sz="0" w:space="0" w:color="auto" w:frame="1"/>
          <w:lang w:eastAsia="tr-TR"/>
        </w:rPr>
        <w:t>.</w:t>
      </w:r>
      <w:r w:rsidR="00CE7B4F" w:rsidRPr="00CE7B4F">
        <w:rPr>
          <w:rFonts w:asciiTheme="minorHAnsi" w:eastAsia="Times New Roman" w:hAnsiTheme="minorHAnsi" w:cstheme="minorHAnsi"/>
          <w:color w:val="1F1F1F"/>
          <w:sz w:val="22"/>
          <w:szCs w:val="22"/>
          <w:bdr w:val="none" w:sz="0" w:space="0" w:color="auto" w:frame="1"/>
          <w:lang w:eastAsia="tr-TR"/>
        </w:rPr>
        <w:t xml:space="preserve"> </w:t>
      </w:r>
      <w:r w:rsidR="00CE7B4F">
        <w:rPr>
          <w:rFonts w:asciiTheme="minorHAnsi" w:eastAsia="Times New Roman" w:hAnsiTheme="minorHAnsi" w:cstheme="minorHAnsi"/>
          <w:color w:val="1F1F1F"/>
          <w:sz w:val="22"/>
          <w:szCs w:val="22"/>
          <w:bdr w:val="none" w:sz="0" w:space="0" w:color="auto" w:frame="1"/>
          <w:lang w:eastAsia="tr-TR"/>
        </w:rPr>
        <w:t xml:space="preserve">Kuruluş felsefemizde askeri haberleşme cihazlarını yerli olarak üretmek var. </w:t>
      </w:r>
      <w:r w:rsidR="00CE7B4F" w:rsidRPr="00CE7B4F">
        <w:rPr>
          <w:rFonts w:asciiTheme="minorHAnsi" w:eastAsia="Times New Roman" w:hAnsiTheme="minorHAnsi" w:cstheme="minorHAnsi"/>
          <w:color w:val="1F1F1F"/>
          <w:sz w:val="22"/>
          <w:szCs w:val="22"/>
          <w:bdr w:val="none" w:sz="0" w:space="0" w:color="auto" w:frame="1"/>
          <w:lang w:eastAsia="tr-TR"/>
        </w:rPr>
        <w:t>Bugüne kadar 1 milyondan fazla haberleşme sistemi</w:t>
      </w:r>
      <w:r w:rsidR="00CE7B4F">
        <w:rPr>
          <w:rFonts w:asciiTheme="minorHAnsi" w:eastAsia="Times New Roman" w:hAnsiTheme="minorHAnsi" w:cstheme="minorHAnsi"/>
          <w:color w:val="1F1F1F"/>
          <w:sz w:val="22"/>
          <w:szCs w:val="22"/>
          <w:bdr w:val="none" w:sz="0" w:space="0" w:color="auto" w:frame="1"/>
          <w:lang w:eastAsia="tr-TR"/>
        </w:rPr>
        <w:t>ni</w:t>
      </w:r>
      <w:r w:rsidR="00CE7B4F" w:rsidRPr="00CE7B4F">
        <w:rPr>
          <w:rFonts w:asciiTheme="minorHAnsi" w:eastAsia="Times New Roman" w:hAnsiTheme="minorHAnsi" w:cstheme="minorHAnsi"/>
          <w:color w:val="1F1F1F"/>
          <w:sz w:val="22"/>
          <w:szCs w:val="22"/>
          <w:bdr w:val="none" w:sz="0" w:space="0" w:color="auto" w:frame="1"/>
          <w:lang w:eastAsia="tr-TR"/>
        </w:rPr>
        <w:t xml:space="preserve"> üreterek s</w:t>
      </w:r>
      <w:r w:rsidR="00CE7B4F">
        <w:rPr>
          <w:rFonts w:asciiTheme="minorHAnsi" w:eastAsia="Times New Roman" w:hAnsiTheme="minorHAnsi" w:cstheme="minorHAnsi"/>
          <w:color w:val="1F1F1F"/>
          <w:sz w:val="22"/>
          <w:szCs w:val="22"/>
          <w:bdr w:val="none" w:sz="0" w:space="0" w:color="auto" w:frame="1"/>
          <w:lang w:eastAsia="tr-TR"/>
        </w:rPr>
        <w:t xml:space="preserve">ahaya sunduk. </w:t>
      </w:r>
      <w:r w:rsidR="00CE7B4F" w:rsidRPr="00CE7B4F">
        <w:rPr>
          <w:rFonts w:asciiTheme="minorHAnsi" w:eastAsia="Times New Roman" w:hAnsiTheme="minorHAnsi" w:cstheme="minorHAnsi"/>
          <w:color w:val="1F1F1F"/>
          <w:sz w:val="22"/>
          <w:szCs w:val="22"/>
          <w:bdr w:val="none" w:sz="0" w:space="0" w:color="auto" w:frame="1"/>
          <w:lang w:eastAsia="tr-TR"/>
        </w:rPr>
        <w:t xml:space="preserve">Emniyet ve Jandarma </w:t>
      </w:r>
      <w:r w:rsidR="00CE7B4F">
        <w:rPr>
          <w:rFonts w:asciiTheme="minorHAnsi" w:eastAsia="Times New Roman" w:hAnsiTheme="minorHAnsi" w:cstheme="minorHAnsi"/>
          <w:color w:val="1F1F1F"/>
          <w:sz w:val="22"/>
          <w:szCs w:val="22"/>
          <w:bdr w:val="none" w:sz="0" w:space="0" w:color="auto" w:frame="1"/>
          <w:lang w:eastAsia="tr-TR"/>
        </w:rPr>
        <w:t xml:space="preserve">Teşkilatımız </w:t>
      </w:r>
      <w:r w:rsidR="00CE7B4F" w:rsidRPr="00CE7B4F">
        <w:rPr>
          <w:rFonts w:asciiTheme="minorHAnsi" w:eastAsia="Times New Roman" w:hAnsiTheme="minorHAnsi" w:cstheme="minorHAnsi"/>
          <w:color w:val="1F1F1F"/>
          <w:sz w:val="22"/>
          <w:szCs w:val="22"/>
          <w:bdr w:val="none" w:sz="0" w:space="0" w:color="auto" w:frame="1"/>
          <w:lang w:eastAsia="tr-TR"/>
        </w:rPr>
        <w:t>için hayata geçirdiğimiz JEMUS ve KETUM projeleriyle Türkiye’nin tamamında kritik iletişim altyapı</w:t>
      </w:r>
      <w:r w:rsidR="00CE7B4F">
        <w:rPr>
          <w:rFonts w:asciiTheme="minorHAnsi" w:eastAsia="Times New Roman" w:hAnsiTheme="minorHAnsi" w:cstheme="minorHAnsi"/>
          <w:color w:val="1F1F1F"/>
          <w:sz w:val="22"/>
          <w:szCs w:val="22"/>
          <w:bdr w:val="none" w:sz="0" w:space="0" w:color="auto" w:frame="1"/>
          <w:lang w:eastAsia="tr-TR"/>
        </w:rPr>
        <w:t>ları</w:t>
      </w:r>
      <w:r w:rsidR="00CE7B4F" w:rsidRPr="00CE7B4F">
        <w:rPr>
          <w:rFonts w:asciiTheme="minorHAnsi" w:eastAsia="Times New Roman" w:hAnsiTheme="minorHAnsi" w:cstheme="minorHAnsi"/>
          <w:color w:val="1F1F1F"/>
          <w:sz w:val="22"/>
          <w:szCs w:val="22"/>
          <w:bdr w:val="none" w:sz="0" w:space="0" w:color="auto" w:frame="1"/>
          <w:lang w:eastAsia="tr-TR"/>
        </w:rPr>
        <w:t xml:space="preserve"> kurduk.</w:t>
      </w:r>
      <w:r w:rsidR="00CE7B4F">
        <w:rPr>
          <w:rFonts w:asciiTheme="minorHAnsi" w:eastAsia="Times New Roman" w:hAnsiTheme="minorHAnsi" w:cstheme="minorHAnsi"/>
          <w:color w:val="1F1F1F"/>
          <w:sz w:val="22"/>
          <w:szCs w:val="22"/>
          <w:bdr w:val="none" w:sz="0" w:space="0" w:color="auto" w:frame="1"/>
          <w:lang w:eastAsia="tr-TR"/>
        </w:rPr>
        <w:t xml:space="preserve"> S</w:t>
      </w:r>
      <w:r w:rsidR="00CE7B4F" w:rsidRPr="00CE7B4F">
        <w:rPr>
          <w:rFonts w:asciiTheme="minorHAnsi" w:eastAsia="Times New Roman" w:hAnsiTheme="minorHAnsi" w:cstheme="minorHAnsi"/>
          <w:color w:val="1F1F1F"/>
          <w:sz w:val="22"/>
          <w:szCs w:val="22"/>
          <w:bdr w:val="none" w:sz="0" w:space="0" w:color="auto" w:frame="1"/>
          <w:lang w:eastAsia="tr-TR"/>
        </w:rPr>
        <w:t xml:space="preserve">on dönemde dünyada yaşanan çatışmalar, haberleşme altyapısı ve cihazlarının sadece bir teknoloji unsuru değil, </w:t>
      </w:r>
      <w:r w:rsidR="00CE7B4F">
        <w:rPr>
          <w:rFonts w:asciiTheme="minorHAnsi" w:eastAsia="Times New Roman" w:hAnsiTheme="minorHAnsi" w:cstheme="minorHAnsi"/>
          <w:color w:val="1F1F1F"/>
          <w:sz w:val="22"/>
          <w:szCs w:val="22"/>
          <w:bdr w:val="none" w:sz="0" w:space="0" w:color="auto" w:frame="1"/>
          <w:lang w:eastAsia="tr-TR"/>
        </w:rPr>
        <w:t xml:space="preserve">güvenlik açısından da </w:t>
      </w:r>
      <w:r w:rsidR="00CE7B4F" w:rsidRPr="00CE7B4F">
        <w:rPr>
          <w:rFonts w:asciiTheme="minorHAnsi" w:eastAsia="Times New Roman" w:hAnsiTheme="minorHAnsi" w:cstheme="minorHAnsi"/>
          <w:color w:val="1F1F1F"/>
          <w:sz w:val="22"/>
          <w:szCs w:val="22"/>
          <w:bdr w:val="none" w:sz="0" w:space="0" w:color="auto" w:frame="1"/>
          <w:lang w:eastAsia="tr-TR"/>
        </w:rPr>
        <w:t xml:space="preserve">sahadaki en kritik </w:t>
      </w:r>
      <w:r w:rsidR="00CE7B4F">
        <w:rPr>
          <w:rFonts w:asciiTheme="minorHAnsi" w:eastAsia="Times New Roman" w:hAnsiTheme="minorHAnsi" w:cstheme="minorHAnsi"/>
          <w:color w:val="1F1F1F"/>
          <w:sz w:val="22"/>
          <w:szCs w:val="22"/>
          <w:bdr w:val="none" w:sz="0" w:space="0" w:color="auto" w:frame="1"/>
          <w:lang w:eastAsia="tr-TR"/>
        </w:rPr>
        <w:t xml:space="preserve">yeteneklerden </w:t>
      </w:r>
      <w:r w:rsidR="00CE7B4F" w:rsidRPr="00CE7B4F">
        <w:rPr>
          <w:rFonts w:asciiTheme="minorHAnsi" w:eastAsia="Times New Roman" w:hAnsiTheme="minorHAnsi" w:cstheme="minorHAnsi"/>
          <w:color w:val="1F1F1F"/>
          <w:sz w:val="22"/>
          <w:szCs w:val="22"/>
          <w:bdr w:val="none" w:sz="0" w:space="0" w:color="auto" w:frame="1"/>
          <w:lang w:eastAsia="tr-TR"/>
        </w:rPr>
        <w:t>biri olduğunu gösterdi.</w:t>
      </w:r>
      <w:r w:rsidR="00CE7B4F">
        <w:rPr>
          <w:rFonts w:asciiTheme="minorHAnsi" w:eastAsia="Times New Roman" w:hAnsiTheme="minorHAnsi" w:cstheme="minorHAnsi"/>
          <w:color w:val="1F1F1F"/>
          <w:sz w:val="22"/>
          <w:szCs w:val="22"/>
          <w:bdr w:val="none" w:sz="0" w:space="0" w:color="auto" w:frame="1"/>
          <w:lang w:eastAsia="tr-TR"/>
        </w:rPr>
        <w:t xml:space="preserve"> ASELSAN</w:t>
      </w:r>
      <w:r w:rsidR="00CE7B4F" w:rsidRPr="00CE7B4F">
        <w:rPr>
          <w:rFonts w:asciiTheme="minorHAnsi" w:eastAsia="Times New Roman" w:hAnsiTheme="minorHAnsi" w:cstheme="minorHAnsi"/>
          <w:color w:val="1F1F1F"/>
          <w:sz w:val="22"/>
          <w:szCs w:val="22"/>
          <w:bdr w:val="none" w:sz="0" w:space="0" w:color="auto" w:frame="1"/>
          <w:lang w:eastAsia="tr-TR"/>
        </w:rPr>
        <w:t>, haberleşme teknolojilerinde sahip olduğu saha tecrübesi, üretim kapasitesi ve kritik altyapı kurma yetkinliği ile bu ekosistemin doğal ve güçlü bir parçası</w:t>
      </w:r>
      <w:r w:rsidR="00CE7B4F">
        <w:rPr>
          <w:rFonts w:asciiTheme="minorHAnsi" w:eastAsia="Times New Roman" w:hAnsiTheme="minorHAnsi" w:cstheme="minorHAnsi"/>
          <w:color w:val="1F1F1F"/>
          <w:sz w:val="22"/>
          <w:szCs w:val="22"/>
          <w:bdr w:val="none" w:sz="0" w:space="0" w:color="auto" w:frame="1"/>
          <w:lang w:eastAsia="tr-TR"/>
        </w:rPr>
        <w:t>dır</w:t>
      </w:r>
      <w:r w:rsidR="00CE7B4F" w:rsidRPr="00CE7B4F">
        <w:rPr>
          <w:rFonts w:asciiTheme="minorHAnsi" w:eastAsia="Times New Roman" w:hAnsiTheme="minorHAnsi" w:cstheme="minorHAnsi"/>
          <w:color w:val="1F1F1F"/>
          <w:sz w:val="22"/>
          <w:szCs w:val="22"/>
          <w:bdr w:val="none" w:sz="0" w:space="0" w:color="auto" w:frame="1"/>
          <w:lang w:eastAsia="tr-TR"/>
        </w:rPr>
        <w:t>.</w:t>
      </w:r>
      <w:r w:rsidR="00CE7B4F">
        <w:rPr>
          <w:rFonts w:asciiTheme="minorHAnsi" w:eastAsia="Times New Roman" w:hAnsiTheme="minorHAnsi" w:cstheme="minorHAnsi"/>
          <w:color w:val="1F1F1F"/>
          <w:sz w:val="22"/>
          <w:szCs w:val="22"/>
          <w:bdr w:val="none" w:sz="0" w:space="0" w:color="auto" w:frame="1"/>
          <w:lang w:eastAsia="tr-TR"/>
        </w:rPr>
        <w:t xml:space="preserve"> </w:t>
      </w:r>
      <w:r>
        <w:rPr>
          <w:rFonts w:asciiTheme="minorHAnsi" w:eastAsia="Times New Roman" w:hAnsiTheme="minorHAnsi" w:cstheme="minorHAnsi"/>
          <w:color w:val="1F1F1F"/>
          <w:sz w:val="22"/>
          <w:szCs w:val="22"/>
          <w:bdr w:val="none" w:sz="0" w:space="0" w:color="auto" w:frame="1"/>
          <w:lang w:eastAsia="tr-TR"/>
        </w:rPr>
        <w:t>Başta haberleşme olmak üzere bu gibi millileştirme projelerinin ASELSAN olarak her zaman destekçisiyiz. Yarım asrı aşan tarihimiz ve haberleşme sistemleri alanındaki köklü birikim ve kapasitemizle devletimiz ve milletimize hizmet etmeye devam edeceğiz</w:t>
      </w:r>
      <w:r w:rsidR="00CE7B4F">
        <w:rPr>
          <w:rFonts w:asciiTheme="minorHAnsi" w:eastAsia="Times New Roman" w:hAnsiTheme="minorHAnsi" w:cstheme="minorHAnsi"/>
          <w:color w:val="1F1F1F"/>
          <w:sz w:val="22"/>
          <w:szCs w:val="22"/>
          <w:bdr w:val="none" w:sz="0" w:space="0" w:color="auto" w:frame="1"/>
          <w:lang w:eastAsia="tr-TR"/>
        </w:rPr>
        <w:t>.</w:t>
      </w:r>
      <w:r>
        <w:rPr>
          <w:rFonts w:asciiTheme="minorHAnsi" w:eastAsia="Times New Roman" w:hAnsiTheme="minorHAnsi" w:cstheme="minorHAnsi"/>
          <w:color w:val="1F1F1F"/>
          <w:sz w:val="22"/>
          <w:szCs w:val="22"/>
          <w:bdr w:val="none" w:sz="0" w:space="0" w:color="auto" w:frame="1"/>
          <w:lang w:eastAsia="tr-TR"/>
        </w:rPr>
        <w:t>” ifadelerini kullandı.</w:t>
      </w:r>
    </w:p>
    <w:p w14:paraId="1A63E16C" w14:textId="77777777" w:rsidR="0040609A" w:rsidRDefault="0040609A" w:rsidP="00CE7B4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jc w:val="both"/>
        <w:rPr>
          <w:rFonts w:asciiTheme="minorHAnsi" w:eastAsia="Times New Roman" w:hAnsiTheme="minorHAnsi" w:cstheme="minorHAnsi"/>
          <w:color w:val="1F1F1F"/>
          <w:sz w:val="22"/>
          <w:szCs w:val="22"/>
          <w:bdr w:val="none" w:sz="0" w:space="0" w:color="auto" w:frame="1"/>
          <w:lang w:eastAsia="tr-TR"/>
        </w:rPr>
      </w:pPr>
    </w:p>
    <w:p w14:paraId="706226B2" w14:textId="72492C68" w:rsidR="00CE7630" w:rsidRDefault="00CE7630" w:rsidP="00CE7630">
      <w:pPr>
        <w:widowControl w:val="0"/>
        <w:spacing w:before="200" w:after="200" w:line="276" w:lineRule="auto"/>
        <w:jc w:val="both"/>
        <w:rPr>
          <w:rFonts w:eastAsia="Times New Roman"/>
        </w:rPr>
      </w:pPr>
      <w:r>
        <w:rPr>
          <w:noProof/>
          <w:lang w:eastAsia="tr-TR"/>
        </w:rPr>
        <w:drawing>
          <wp:inline distT="0" distB="0" distL="0" distR="0" wp14:anchorId="3E64044B" wp14:editId="1E05902F">
            <wp:extent cx="1120140" cy="304800"/>
            <wp:effectExtent l="0" t="0" r="381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0140" cy="304800"/>
                    </a:xfrm>
                    <a:prstGeom prst="rect">
                      <a:avLst/>
                    </a:prstGeom>
                    <a:noFill/>
                    <a:ln>
                      <a:noFill/>
                    </a:ln>
                  </pic:spPr>
                </pic:pic>
              </a:graphicData>
            </a:graphic>
          </wp:inline>
        </w:drawing>
      </w:r>
    </w:p>
    <w:p w14:paraId="00735D6C" w14:textId="77777777" w:rsidR="00CE7630" w:rsidRDefault="00CE7630" w:rsidP="00CE7630">
      <w:pPr>
        <w:spacing w:line="276" w:lineRule="auto"/>
        <w:jc w:val="both"/>
        <w:rPr>
          <w:rFonts w:ascii="Calibri" w:eastAsia="Calibri" w:hAnsi="Calibri" w:cs="Calibri"/>
          <w:color w:val="000000"/>
          <w:sz w:val="22"/>
          <w:szCs w:val="22"/>
        </w:rPr>
      </w:pPr>
      <w:r>
        <w:rPr>
          <w:rFonts w:ascii="Calibri" w:eastAsia="Calibri" w:hAnsi="Calibri" w:cs="Calibri"/>
          <w:b/>
          <w:color w:val="000000"/>
          <w:sz w:val="22"/>
          <w:szCs w:val="22"/>
        </w:rPr>
        <w:t>Özge Yavuz</w:t>
      </w:r>
    </w:p>
    <w:p w14:paraId="64D3BB25" w14:textId="77777777" w:rsidR="00CE7630" w:rsidRDefault="00CE7630" w:rsidP="00CE7630">
      <w:p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Tel: 0 532 395 05 12</w:t>
      </w:r>
    </w:p>
    <w:p w14:paraId="29BF5C27" w14:textId="77777777" w:rsidR="00CE7630" w:rsidRDefault="00CE7630" w:rsidP="00CE7630">
      <w:pPr>
        <w:spacing w:line="276" w:lineRule="auto"/>
        <w:jc w:val="both"/>
        <w:rPr>
          <w:rFonts w:ascii="Calibri" w:eastAsia="Calibri" w:hAnsi="Calibri" w:cs="Calibri"/>
          <w:color w:val="000000"/>
          <w:sz w:val="22"/>
          <w:szCs w:val="22"/>
        </w:rPr>
      </w:pPr>
      <w:hyperlink r:id="rId10" w:history="1">
        <w:r w:rsidRPr="00192544">
          <w:rPr>
            <w:rStyle w:val="Kpr"/>
            <w:rFonts w:ascii="Calibri" w:eastAsia="Calibri" w:hAnsi="Calibri" w:cs="Calibri"/>
            <w:sz w:val="22"/>
            <w:szCs w:val="22"/>
          </w:rPr>
          <w:t>ozge.yavuz@lorbi.com</w:t>
        </w:r>
      </w:hyperlink>
    </w:p>
    <w:p w14:paraId="2D3EFDB7" w14:textId="77777777" w:rsidR="00CE7630" w:rsidRDefault="00CE7630" w:rsidP="00CE7630">
      <w:pPr>
        <w:spacing w:line="276" w:lineRule="auto"/>
        <w:jc w:val="both"/>
        <w:rPr>
          <w:rFonts w:ascii="Calibri" w:eastAsia="Calibri" w:hAnsi="Calibri" w:cs="Calibri"/>
          <w:color w:val="000000"/>
          <w:sz w:val="22"/>
          <w:szCs w:val="22"/>
        </w:rPr>
      </w:pPr>
    </w:p>
    <w:p w14:paraId="64981C23" w14:textId="7059336A" w:rsidR="00CE7630" w:rsidRDefault="00CE7630" w:rsidP="00CE7630">
      <w:pPr>
        <w:spacing w:line="276" w:lineRule="auto"/>
        <w:jc w:val="both"/>
        <w:rPr>
          <w:rFonts w:ascii="Calibri" w:eastAsia="Calibri" w:hAnsi="Calibri" w:cs="Calibri"/>
          <w:color w:val="000000"/>
          <w:sz w:val="22"/>
          <w:szCs w:val="22"/>
        </w:rPr>
      </w:pPr>
      <w:r>
        <w:rPr>
          <w:rFonts w:ascii="Calibri" w:eastAsia="Calibri" w:hAnsi="Calibri" w:cs="Calibri"/>
          <w:b/>
          <w:color w:val="000000"/>
          <w:sz w:val="22"/>
          <w:szCs w:val="22"/>
        </w:rPr>
        <w:t>Mehmet Akif Kaya</w:t>
      </w:r>
    </w:p>
    <w:p w14:paraId="3A7C4F92" w14:textId="1E08DCB6" w:rsidR="00CE7630" w:rsidRDefault="00CE7630" w:rsidP="00CE7630">
      <w:p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Tel: 0 5</w:t>
      </w:r>
      <w:r>
        <w:rPr>
          <w:rFonts w:ascii="Calibri" w:eastAsia="Calibri" w:hAnsi="Calibri" w:cs="Calibri"/>
          <w:color w:val="000000"/>
          <w:sz w:val="22"/>
          <w:szCs w:val="22"/>
        </w:rPr>
        <w:t>07 877 31 91</w:t>
      </w:r>
    </w:p>
    <w:p w14:paraId="4E055A3F" w14:textId="29A8FE3D" w:rsidR="00CE7630" w:rsidRPr="004B2460" w:rsidRDefault="0040609A" w:rsidP="00CE7630">
      <w:pPr>
        <w:spacing w:line="276" w:lineRule="auto"/>
        <w:jc w:val="both"/>
        <w:rPr>
          <w:rFonts w:ascii="Calibri" w:eastAsia="Calibri" w:hAnsi="Calibri" w:cs="Calibri"/>
          <w:color w:val="000000"/>
          <w:sz w:val="22"/>
          <w:szCs w:val="22"/>
        </w:rPr>
      </w:pPr>
      <w:hyperlink r:id="rId11" w:history="1">
        <w:r w:rsidRPr="00333960">
          <w:rPr>
            <w:rStyle w:val="Kpr"/>
            <w:rFonts w:ascii="Calibri" w:eastAsia="Calibri" w:hAnsi="Calibri" w:cs="Calibri"/>
            <w:sz w:val="22"/>
            <w:szCs w:val="22"/>
          </w:rPr>
          <w:t>akif.kaya</w:t>
        </w:r>
        <w:r w:rsidRPr="00333960">
          <w:rPr>
            <w:rStyle w:val="Kpr"/>
            <w:rFonts w:ascii="Calibri" w:eastAsia="Calibri" w:hAnsi="Calibri" w:cs="Calibri"/>
            <w:sz w:val="22"/>
            <w:szCs w:val="22"/>
          </w:rPr>
          <w:t>@lorbi.com</w:t>
        </w:r>
      </w:hyperlink>
    </w:p>
    <w:p w14:paraId="14FF5426" w14:textId="77777777" w:rsidR="00CE7630" w:rsidRPr="004C54AE" w:rsidRDefault="00CE7630" w:rsidP="00CE7B4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jc w:val="both"/>
        <w:rPr>
          <w:rFonts w:asciiTheme="minorHAnsi" w:eastAsia="Times New Roman" w:hAnsiTheme="minorHAnsi" w:cstheme="minorHAnsi"/>
          <w:color w:val="1F1F1F"/>
          <w:sz w:val="22"/>
          <w:szCs w:val="22"/>
          <w:bdr w:val="none" w:sz="0" w:space="0" w:color="auto"/>
          <w:lang w:eastAsia="tr-TR"/>
        </w:rPr>
      </w:pPr>
    </w:p>
    <w:p w14:paraId="5698BBF8" w14:textId="562F3D5F" w:rsidR="0092717F" w:rsidRPr="00F45E83" w:rsidRDefault="0092717F" w:rsidP="00F45E83">
      <w:pPr>
        <w:jc w:val="both"/>
        <w:rPr>
          <w:rFonts w:asciiTheme="minorHAnsi" w:hAnsiTheme="minorHAnsi" w:cstheme="minorHAnsi"/>
          <w:sz w:val="22"/>
          <w:szCs w:val="22"/>
        </w:rPr>
      </w:pPr>
      <w:r>
        <w:rPr>
          <w:rFonts w:ascii="Calibri" w:eastAsia="Calibri" w:hAnsi="Calibri" w:cs="Calibri"/>
          <w:b/>
          <w:color w:val="000000"/>
          <w:sz w:val="22"/>
          <w:szCs w:val="22"/>
        </w:rPr>
        <w:t xml:space="preserve"> </w:t>
      </w:r>
    </w:p>
    <w:sectPr w:rsidR="0092717F" w:rsidRPr="00F45E83" w:rsidSect="00A075DC">
      <w:headerReference w:type="default" r:id="rId12"/>
      <w:footerReference w:type="even" r:id="rId13"/>
      <w:footerReference w:type="default" r:id="rId14"/>
      <w:headerReference w:type="first" r:id="rId15"/>
      <w:footerReference w:type="first" r:id="rId16"/>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E78B1" w14:textId="77777777" w:rsidR="00127CE5" w:rsidRDefault="00127CE5">
      <w:r>
        <w:separator/>
      </w:r>
    </w:p>
  </w:endnote>
  <w:endnote w:type="continuationSeparator" w:id="0">
    <w:p w14:paraId="7E0D6496" w14:textId="77777777" w:rsidR="00127CE5" w:rsidRDefault="00127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10006FF" w:usb1="4000FCFF" w:usb2="00000009" w:usb3="00000000" w:csb0="0000019F" w:csb1="00000000"/>
  </w:font>
  <w:font w:name="CentraleSans Book">
    <w:altName w:val="Calibri"/>
    <w:panose1 w:val="020B0604020202020204"/>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0395B645" w:rsidR="00127F76" w:rsidRPr="0014496C" w:rsidRDefault="009E2CF2"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43702" w14:textId="77777777" w:rsidR="00127F76" w:rsidRDefault="009E2CF2" w:rsidP="0014496C">
    <w:pPr>
      <w:jc w:val="center"/>
      <w:rPr>
        <w:color w:val="3366FF"/>
        <w:sz w:val="20"/>
      </w:rPr>
    </w:pPr>
    <w:r w:rsidRPr="0014496C">
      <w:rPr>
        <w:color w:val="3366FF"/>
        <w:sz w:val="20"/>
      </w:rPr>
      <w:t>Türk Telekom | Dahili | Kişisel Veri İçermez</w:t>
    </w:r>
  </w:p>
  <w:p w14:paraId="787D8B25" w14:textId="0CF26697" w:rsidR="00745CED" w:rsidRPr="0014496C" w:rsidRDefault="00745CED" w:rsidP="00745CE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CE344" w14:textId="77777777" w:rsidR="00127F76" w:rsidRDefault="009E2CF2" w:rsidP="0014496C">
    <w:pPr>
      <w:jc w:val="center"/>
      <w:rPr>
        <w:color w:val="3366FF"/>
        <w:sz w:val="20"/>
      </w:rPr>
    </w:pPr>
    <w:r w:rsidRPr="0014496C">
      <w:rPr>
        <w:color w:val="3366FF"/>
        <w:sz w:val="20"/>
      </w:rPr>
      <w:t>Türk Telekom | Dahili | Kişisel Veri İçermez</w:t>
    </w:r>
  </w:p>
  <w:p w14:paraId="242B5737" w14:textId="0B6DC384" w:rsidR="00745CED" w:rsidRPr="0014496C" w:rsidRDefault="00745CED" w:rsidP="00745CE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83727" w14:textId="77777777" w:rsidR="00127CE5" w:rsidRDefault="00127CE5">
      <w:r>
        <w:separator/>
      </w:r>
    </w:p>
  </w:footnote>
  <w:footnote w:type="continuationSeparator" w:id="0">
    <w:p w14:paraId="46DBECF0" w14:textId="77777777" w:rsidR="00127CE5" w:rsidRDefault="00127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B0665" w14:textId="224E4AB0" w:rsidR="00334F36" w:rsidRDefault="00467FFD" w:rsidP="00253604">
    <w:pPr>
      <w:pStyle w:val="stBilgi"/>
      <w:tabs>
        <w:tab w:val="clear" w:pos="4536"/>
        <w:tab w:val="clear" w:pos="9072"/>
        <w:tab w:val="left" w:pos="8160"/>
      </w:tabs>
      <w:jc w:val="right"/>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334D27" w14:paraId="3C00DAC0" w14:textId="77777777" w:rsidTr="004550E0">
      <w:trPr>
        <w:trHeight w:val="390"/>
      </w:trPr>
      <w:tc>
        <w:tcPr>
          <w:tcW w:w="4186" w:type="dxa"/>
          <w:vMerge w:val="restart"/>
        </w:tcPr>
        <w:p w14:paraId="21742D5E" w14:textId="0E96DDA2" w:rsidR="00334F36"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7EE5B684" wp14:editId="4D97D9DE">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00FD2DA5"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0BCCB2CA"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46F3AA6D" w14:textId="77777777" w:rsidR="00334F36" w:rsidRPr="00BE19D1"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0CDE0209" w14:textId="77777777" w:rsidR="00334F36" w:rsidRPr="00BE19D1"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760E0926" w14:textId="77777777" w:rsidTr="004550E0">
      <w:trPr>
        <w:trHeight w:val="390"/>
      </w:trPr>
      <w:tc>
        <w:tcPr>
          <w:tcW w:w="4186" w:type="dxa"/>
          <w:vMerge/>
        </w:tcPr>
        <w:p w14:paraId="07D4DC88" w14:textId="77777777" w:rsidR="00334F36" w:rsidRPr="00753819"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C1D0CA6" w14:textId="77777777" w:rsidR="00334F36"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558DF37D" wp14:editId="41C2D415">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517AFB78" w14:textId="77777777" w:rsidR="00334F36" w:rsidRPr="0080474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334D27" w14:paraId="62CA0074" w14:textId="77777777" w:rsidTr="004550E0">
      <w:tc>
        <w:tcPr>
          <w:tcW w:w="4186" w:type="dxa"/>
          <w:vMerge/>
        </w:tcPr>
        <w:p w14:paraId="1381FFDA"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7D410A36" w14:textId="77777777" w:rsidR="00334F36"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6A4F0304" wp14:editId="7433A50A">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4331A66A" w14:textId="77777777" w:rsidR="00334F36"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334D27" w14:paraId="76246385" w14:textId="77777777" w:rsidTr="004550E0">
      <w:tc>
        <w:tcPr>
          <w:tcW w:w="4186" w:type="dxa"/>
          <w:vMerge/>
        </w:tcPr>
        <w:p w14:paraId="7A805B12"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2932C830" w14:textId="77777777" w:rsidR="00334F36"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7C4F62BF" wp14:editId="0C8C2BCE">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1C369CA7" w14:textId="77777777" w:rsidR="00334F36"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6D0ACFA3" w14:textId="77777777" w:rsidR="00334F36" w:rsidRDefault="00334F3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47F7D"/>
    <w:multiLevelType w:val="hybridMultilevel"/>
    <w:tmpl w:val="624097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C444F6"/>
    <w:multiLevelType w:val="hybridMultilevel"/>
    <w:tmpl w:val="C3ECBAF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23C60CA4"/>
    <w:multiLevelType w:val="multilevel"/>
    <w:tmpl w:val="5A748E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6E1351E"/>
    <w:multiLevelType w:val="hybridMultilevel"/>
    <w:tmpl w:val="6A5E23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C8A77CD"/>
    <w:multiLevelType w:val="hybridMultilevel"/>
    <w:tmpl w:val="6674EB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E4079A4"/>
    <w:multiLevelType w:val="hybridMultilevel"/>
    <w:tmpl w:val="94F28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FE2F81"/>
    <w:multiLevelType w:val="hybridMultilevel"/>
    <w:tmpl w:val="6ECE6A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2AA3C0D"/>
    <w:multiLevelType w:val="multilevel"/>
    <w:tmpl w:val="226037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6241436"/>
    <w:multiLevelType w:val="hybridMultilevel"/>
    <w:tmpl w:val="F0CED4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77E34C6"/>
    <w:multiLevelType w:val="hybridMultilevel"/>
    <w:tmpl w:val="39FE15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97C2B05"/>
    <w:multiLevelType w:val="hybridMultilevel"/>
    <w:tmpl w:val="56E892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DD50588"/>
    <w:multiLevelType w:val="multilevel"/>
    <w:tmpl w:val="B778F4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193167F"/>
    <w:multiLevelType w:val="hybridMultilevel"/>
    <w:tmpl w:val="89FC1E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9C901B9"/>
    <w:multiLevelType w:val="hybridMultilevel"/>
    <w:tmpl w:val="217ABE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86F0DE5"/>
    <w:multiLevelType w:val="hybridMultilevel"/>
    <w:tmpl w:val="7D024F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C495451"/>
    <w:multiLevelType w:val="hybridMultilevel"/>
    <w:tmpl w:val="BAE6A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47361969">
    <w:abstractNumId w:val="13"/>
  </w:num>
  <w:num w:numId="2" w16cid:durableId="61173793">
    <w:abstractNumId w:val="0"/>
  </w:num>
  <w:num w:numId="3" w16cid:durableId="1714571121">
    <w:abstractNumId w:val="5"/>
  </w:num>
  <w:num w:numId="4" w16cid:durableId="1541740721">
    <w:abstractNumId w:val="16"/>
  </w:num>
  <w:num w:numId="5" w16cid:durableId="1985962379">
    <w:abstractNumId w:val="10"/>
  </w:num>
  <w:num w:numId="6" w16cid:durableId="937371705">
    <w:abstractNumId w:val="12"/>
  </w:num>
  <w:num w:numId="7" w16cid:durableId="1775634112">
    <w:abstractNumId w:val="11"/>
  </w:num>
  <w:num w:numId="8" w16cid:durableId="831216077">
    <w:abstractNumId w:val="7"/>
  </w:num>
  <w:num w:numId="9" w16cid:durableId="1621377071">
    <w:abstractNumId w:val="2"/>
  </w:num>
  <w:num w:numId="10" w16cid:durableId="1544488302">
    <w:abstractNumId w:val="1"/>
  </w:num>
  <w:num w:numId="11" w16cid:durableId="812605525">
    <w:abstractNumId w:val="6"/>
  </w:num>
  <w:num w:numId="12" w16cid:durableId="1943873967">
    <w:abstractNumId w:val="15"/>
  </w:num>
  <w:num w:numId="13" w16cid:durableId="781344206">
    <w:abstractNumId w:val="9"/>
  </w:num>
  <w:num w:numId="14" w16cid:durableId="163666035">
    <w:abstractNumId w:val="3"/>
  </w:num>
  <w:num w:numId="15" w16cid:durableId="761536840">
    <w:abstractNumId w:val="14"/>
  </w:num>
  <w:num w:numId="16" w16cid:durableId="376589554">
    <w:abstractNumId w:val="8"/>
  </w:num>
  <w:num w:numId="17" w16cid:durableId="463397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02BC3"/>
    <w:rsid w:val="00007737"/>
    <w:rsid w:val="0001019D"/>
    <w:rsid w:val="00014142"/>
    <w:rsid w:val="00015CCD"/>
    <w:rsid w:val="000162CA"/>
    <w:rsid w:val="00020E39"/>
    <w:rsid w:val="000221DD"/>
    <w:rsid w:val="00025D03"/>
    <w:rsid w:val="00026975"/>
    <w:rsid w:val="00026E10"/>
    <w:rsid w:val="00027B4D"/>
    <w:rsid w:val="000300DD"/>
    <w:rsid w:val="000360C6"/>
    <w:rsid w:val="00037DBC"/>
    <w:rsid w:val="00040211"/>
    <w:rsid w:val="000403F5"/>
    <w:rsid w:val="000407BA"/>
    <w:rsid w:val="00041495"/>
    <w:rsid w:val="00042EC6"/>
    <w:rsid w:val="0004486D"/>
    <w:rsid w:val="000469D1"/>
    <w:rsid w:val="000524FC"/>
    <w:rsid w:val="0005281C"/>
    <w:rsid w:val="00067343"/>
    <w:rsid w:val="00071E0B"/>
    <w:rsid w:val="000737AF"/>
    <w:rsid w:val="00074452"/>
    <w:rsid w:val="00074613"/>
    <w:rsid w:val="000869D9"/>
    <w:rsid w:val="00086FC8"/>
    <w:rsid w:val="00090B21"/>
    <w:rsid w:val="000920AA"/>
    <w:rsid w:val="000937B3"/>
    <w:rsid w:val="000938B5"/>
    <w:rsid w:val="00097C81"/>
    <w:rsid w:val="000A06D6"/>
    <w:rsid w:val="000A0FD1"/>
    <w:rsid w:val="000A22FE"/>
    <w:rsid w:val="000A4DBF"/>
    <w:rsid w:val="000B0776"/>
    <w:rsid w:val="000B2095"/>
    <w:rsid w:val="000B2D70"/>
    <w:rsid w:val="000B42B9"/>
    <w:rsid w:val="000B44E9"/>
    <w:rsid w:val="000C0FA0"/>
    <w:rsid w:val="000D0104"/>
    <w:rsid w:val="000E0632"/>
    <w:rsid w:val="000E583F"/>
    <w:rsid w:val="000E611F"/>
    <w:rsid w:val="000F3A77"/>
    <w:rsid w:val="000F3FC0"/>
    <w:rsid w:val="000F500C"/>
    <w:rsid w:val="000F6BD2"/>
    <w:rsid w:val="0010237B"/>
    <w:rsid w:val="00103284"/>
    <w:rsid w:val="001048B2"/>
    <w:rsid w:val="00105633"/>
    <w:rsid w:val="001071D2"/>
    <w:rsid w:val="00112A8B"/>
    <w:rsid w:val="00113DFE"/>
    <w:rsid w:val="001146C7"/>
    <w:rsid w:val="00114BA1"/>
    <w:rsid w:val="00116A61"/>
    <w:rsid w:val="0011764A"/>
    <w:rsid w:val="0012535C"/>
    <w:rsid w:val="00127CE5"/>
    <w:rsid w:val="00127F76"/>
    <w:rsid w:val="001320E1"/>
    <w:rsid w:val="001351A1"/>
    <w:rsid w:val="0013652E"/>
    <w:rsid w:val="0013702F"/>
    <w:rsid w:val="001374E7"/>
    <w:rsid w:val="00141E06"/>
    <w:rsid w:val="00142D34"/>
    <w:rsid w:val="00144DFD"/>
    <w:rsid w:val="00153813"/>
    <w:rsid w:val="0015388F"/>
    <w:rsid w:val="00156767"/>
    <w:rsid w:val="001617F0"/>
    <w:rsid w:val="00161E6F"/>
    <w:rsid w:val="00163C3D"/>
    <w:rsid w:val="00167913"/>
    <w:rsid w:val="001751BA"/>
    <w:rsid w:val="0017749D"/>
    <w:rsid w:val="00182442"/>
    <w:rsid w:val="0018322F"/>
    <w:rsid w:val="00183C83"/>
    <w:rsid w:val="00185FE8"/>
    <w:rsid w:val="0019142A"/>
    <w:rsid w:val="0019648F"/>
    <w:rsid w:val="001979D7"/>
    <w:rsid w:val="001A23C8"/>
    <w:rsid w:val="001A5210"/>
    <w:rsid w:val="001A6C93"/>
    <w:rsid w:val="001B316D"/>
    <w:rsid w:val="001B3D54"/>
    <w:rsid w:val="001B6720"/>
    <w:rsid w:val="001B714D"/>
    <w:rsid w:val="001B7AFE"/>
    <w:rsid w:val="001C1DD6"/>
    <w:rsid w:val="001D3069"/>
    <w:rsid w:val="001D3F43"/>
    <w:rsid w:val="001D6B18"/>
    <w:rsid w:val="001E0B31"/>
    <w:rsid w:val="001E1ED0"/>
    <w:rsid w:val="001E1EF5"/>
    <w:rsid w:val="001F1F92"/>
    <w:rsid w:val="001F3735"/>
    <w:rsid w:val="001F4A1D"/>
    <w:rsid w:val="001F7E4C"/>
    <w:rsid w:val="00202B53"/>
    <w:rsid w:val="002054AE"/>
    <w:rsid w:val="002103A1"/>
    <w:rsid w:val="00213DFA"/>
    <w:rsid w:val="0021527E"/>
    <w:rsid w:val="00216D64"/>
    <w:rsid w:val="00222B72"/>
    <w:rsid w:val="002240B4"/>
    <w:rsid w:val="0022527C"/>
    <w:rsid w:val="00226AD5"/>
    <w:rsid w:val="00230B8C"/>
    <w:rsid w:val="00231088"/>
    <w:rsid w:val="002311CF"/>
    <w:rsid w:val="0023189C"/>
    <w:rsid w:val="00237324"/>
    <w:rsid w:val="00237DD8"/>
    <w:rsid w:val="00241577"/>
    <w:rsid w:val="002439DD"/>
    <w:rsid w:val="00251907"/>
    <w:rsid w:val="002541B7"/>
    <w:rsid w:val="0025681A"/>
    <w:rsid w:val="002568FD"/>
    <w:rsid w:val="0026348F"/>
    <w:rsid w:val="00265442"/>
    <w:rsid w:val="00270BA8"/>
    <w:rsid w:val="002717CC"/>
    <w:rsid w:val="00271D4E"/>
    <w:rsid w:val="0027360F"/>
    <w:rsid w:val="00274292"/>
    <w:rsid w:val="00274ED2"/>
    <w:rsid w:val="00275296"/>
    <w:rsid w:val="00275BE4"/>
    <w:rsid w:val="00276D0C"/>
    <w:rsid w:val="0027707F"/>
    <w:rsid w:val="002809B1"/>
    <w:rsid w:val="00281F63"/>
    <w:rsid w:val="00285396"/>
    <w:rsid w:val="00290166"/>
    <w:rsid w:val="002901A0"/>
    <w:rsid w:val="0029052D"/>
    <w:rsid w:val="002924CC"/>
    <w:rsid w:val="002928AC"/>
    <w:rsid w:val="0029469E"/>
    <w:rsid w:val="00296009"/>
    <w:rsid w:val="002A2E1E"/>
    <w:rsid w:val="002A6B7D"/>
    <w:rsid w:val="002A788F"/>
    <w:rsid w:val="002B14A0"/>
    <w:rsid w:val="002B448E"/>
    <w:rsid w:val="002B4D19"/>
    <w:rsid w:val="002C3B85"/>
    <w:rsid w:val="002C5BC6"/>
    <w:rsid w:val="002C6262"/>
    <w:rsid w:val="002C750D"/>
    <w:rsid w:val="002C7A7A"/>
    <w:rsid w:val="002D0358"/>
    <w:rsid w:val="002D54BD"/>
    <w:rsid w:val="002D58D8"/>
    <w:rsid w:val="002E10F3"/>
    <w:rsid w:val="002E45A5"/>
    <w:rsid w:val="002E4918"/>
    <w:rsid w:val="002E500F"/>
    <w:rsid w:val="002E5EA1"/>
    <w:rsid w:val="002E5F04"/>
    <w:rsid w:val="002E63F2"/>
    <w:rsid w:val="002E7D79"/>
    <w:rsid w:val="002F1A0E"/>
    <w:rsid w:val="002F26FA"/>
    <w:rsid w:val="002F2EB2"/>
    <w:rsid w:val="002F40D5"/>
    <w:rsid w:val="002F40E4"/>
    <w:rsid w:val="002F4E59"/>
    <w:rsid w:val="002F7153"/>
    <w:rsid w:val="0030224B"/>
    <w:rsid w:val="00302CA3"/>
    <w:rsid w:val="00302E48"/>
    <w:rsid w:val="003030BF"/>
    <w:rsid w:val="00303488"/>
    <w:rsid w:val="00304954"/>
    <w:rsid w:val="00305781"/>
    <w:rsid w:val="00305AB6"/>
    <w:rsid w:val="00307393"/>
    <w:rsid w:val="00307F8C"/>
    <w:rsid w:val="00311623"/>
    <w:rsid w:val="0031261F"/>
    <w:rsid w:val="00320C6F"/>
    <w:rsid w:val="003247FB"/>
    <w:rsid w:val="00327E20"/>
    <w:rsid w:val="00330533"/>
    <w:rsid w:val="0033382D"/>
    <w:rsid w:val="00334F36"/>
    <w:rsid w:val="00342193"/>
    <w:rsid w:val="00343315"/>
    <w:rsid w:val="00345B37"/>
    <w:rsid w:val="0035099A"/>
    <w:rsid w:val="003516F3"/>
    <w:rsid w:val="003541E7"/>
    <w:rsid w:val="00354267"/>
    <w:rsid w:val="00354CBD"/>
    <w:rsid w:val="00360A33"/>
    <w:rsid w:val="003632BC"/>
    <w:rsid w:val="003641DA"/>
    <w:rsid w:val="00364C6F"/>
    <w:rsid w:val="003744FF"/>
    <w:rsid w:val="00377573"/>
    <w:rsid w:val="00381A5B"/>
    <w:rsid w:val="00383BA1"/>
    <w:rsid w:val="003902FF"/>
    <w:rsid w:val="00390CCB"/>
    <w:rsid w:val="003940B3"/>
    <w:rsid w:val="003A0B3C"/>
    <w:rsid w:val="003A3E9C"/>
    <w:rsid w:val="003A3F6A"/>
    <w:rsid w:val="003A63A2"/>
    <w:rsid w:val="003B210B"/>
    <w:rsid w:val="003B51D9"/>
    <w:rsid w:val="003B5EC0"/>
    <w:rsid w:val="003C0984"/>
    <w:rsid w:val="003C0ADC"/>
    <w:rsid w:val="003C30A4"/>
    <w:rsid w:val="003C318C"/>
    <w:rsid w:val="003D0E5E"/>
    <w:rsid w:val="003D3949"/>
    <w:rsid w:val="003E43A5"/>
    <w:rsid w:val="003E7A81"/>
    <w:rsid w:val="003F11A2"/>
    <w:rsid w:val="003F22CB"/>
    <w:rsid w:val="003F5195"/>
    <w:rsid w:val="003F74DD"/>
    <w:rsid w:val="0040609A"/>
    <w:rsid w:val="00406BAC"/>
    <w:rsid w:val="00413307"/>
    <w:rsid w:val="00415E7F"/>
    <w:rsid w:val="004161C5"/>
    <w:rsid w:val="0041675E"/>
    <w:rsid w:val="00417D18"/>
    <w:rsid w:val="00417D3D"/>
    <w:rsid w:val="00420EBF"/>
    <w:rsid w:val="00422C15"/>
    <w:rsid w:val="004258C7"/>
    <w:rsid w:val="00426C96"/>
    <w:rsid w:val="004328AC"/>
    <w:rsid w:val="004357E1"/>
    <w:rsid w:val="00436A0E"/>
    <w:rsid w:val="004419D2"/>
    <w:rsid w:val="0044399A"/>
    <w:rsid w:val="004501F9"/>
    <w:rsid w:val="00450931"/>
    <w:rsid w:val="0045386D"/>
    <w:rsid w:val="00453FA9"/>
    <w:rsid w:val="0045465B"/>
    <w:rsid w:val="004573CB"/>
    <w:rsid w:val="00457AC7"/>
    <w:rsid w:val="004645F4"/>
    <w:rsid w:val="00465757"/>
    <w:rsid w:val="00465972"/>
    <w:rsid w:val="00467009"/>
    <w:rsid w:val="00467FFD"/>
    <w:rsid w:val="00471331"/>
    <w:rsid w:val="00474715"/>
    <w:rsid w:val="00484B7B"/>
    <w:rsid w:val="00495BA8"/>
    <w:rsid w:val="00496038"/>
    <w:rsid w:val="004A2992"/>
    <w:rsid w:val="004A2B2B"/>
    <w:rsid w:val="004A3F3E"/>
    <w:rsid w:val="004A4572"/>
    <w:rsid w:val="004A5367"/>
    <w:rsid w:val="004A684C"/>
    <w:rsid w:val="004A7335"/>
    <w:rsid w:val="004B0866"/>
    <w:rsid w:val="004B20D3"/>
    <w:rsid w:val="004C036C"/>
    <w:rsid w:val="004C0EEB"/>
    <w:rsid w:val="004C1E8F"/>
    <w:rsid w:val="004C4D89"/>
    <w:rsid w:val="004C54AE"/>
    <w:rsid w:val="004D24F9"/>
    <w:rsid w:val="004D328E"/>
    <w:rsid w:val="004D3999"/>
    <w:rsid w:val="004D4B9C"/>
    <w:rsid w:val="004D6557"/>
    <w:rsid w:val="004E1271"/>
    <w:rsid w:val="004E12F5"/>
    <w:rsid w:val="004E377F"/>
    <w:rsid w:val="004E4151"/>
    <w:rsid w:val="004E542C"/>
    <w:rsid w:val="004F1358"/>
    <w:rsid w:val="004F28FE"/>
    <w:rsid w:val="004F4195"/>
    <w:rsid w:val="004F578B"/>
    <w:rsid w:val="004F745B"/>
    <w:rsid w:val="005011DC"/>
    <w:rsid w:val="00503513"/>
    <w:rsid w:val="00512E8E"/>
    <w:rsid w:val="0051372A"/>
    <w:rsid w:val="00515939"/>
    <w:rsid w:val="00517842"/>
    <w:rsid w:val="00520BDD"/>
    <w:rsid w:val="0052308A"/>
    <w:rsid w:val="00526B35"/>
    <w:rsid w:val="00531EC7"/>
    <w:rsid w:val="00532A3B"/>
    <w:rsid w:val="00535BF1"/>
    <w:rsid w:val="00536496"/>
    <w:rsid w:val="00537A3F"/>
    <w:rsid w:val="005432DC"/>
    <w:rsid w:val="00544FEC"/>
    <w:rsid w:val="00555057"/>
    <w:rsid w:val="005562FB"/>
    <w:rsid w:val="005579F5"/>
    <w:rsid w:val="00562E67"/>
    <w:rsid w:val="005636D3"/>
    <w:rsid w:val="005638B0"/>
    <w:rsid w:val="00565528"/>
    <w:rsid w:val="0056729F"/>
    <w:rsid w:val="0056781E"/>
    <w:rsid w:val="005708A1"/>
    <w:rsid w:val="00571744"/>
    <w:rsid w:val="00572321"/>
    <w:rsid w:val="0057325A"/>
    <w:rsid w:val="005745B9"/>
    <w:rsid w:val="0057646D"/>
    <w:rsid w:val="0058030C"/>
    <w:rsid w:val="005829F7"/>
    <w:rsid w:val="00585210"/>
    <w:rsid w:val="0059205C"/>
    <w:rsid w:val="00593A77"/>
    <w:rsid w:val="00594AEF"/>
    <w:rsid w:val="005953EE"/>
    <w:rsid w:val="00597214"/>
    <w:rsid w:val="005A3837"/>
    <w:rsid w:val="005A4EDC"/>
    <w:rsid w:val="005A7FFE"/>
    <w:rsid w:val="005B065E"/>
    <w:rsid w:val="005B2548"/>
    <w:rsid w:val="005C07CE"/>
    <w:rsid w:val="005C2F41"/>
    <w:rsid w:val="005C629C"/>
    <w:rsid w:val="005D358A"/>
    <w:rsid w:val="005D3DA5"/>
    <w:rsid w:val="005D68B7"/>
    <w:rsid w:val="005D75E7"/>
    <w:rsid w:val="005D7685"/>
    <w:rsid w:val="005D7915"/>
    <w:rsid w:val="005D7DFC"/>
    <w:rsid w:val="005D7E5A"/>
    <w:rsid w:val="005E2CF2"/>
    <w:rsid w:val="005E6DB9"/>
    <w:rsid w:val="005E7F18"/>
    <w:rsid w:val="005F1A23"/>
    <w:rsid w:val="005F1E0E"/>
    <w:rsid w:val="005F4963"/>
    <w:rsid w:val="005F5FEB"/>
    <w:rsid w:val="005F6A54"/>
    <w:rsid w:val="0060088C"/>
    <w:rsid w:val="00600FC5"/>
    <w:rsid w:val="006021F5"/>
    <w:rsid w:val="00605094"/>
    <w:rsid w:val="006118CB"/>
    <w:rsid w:val="006143C9"/>
    <w:rsid w:val="00614A2D"/>
    <w:rsid w:val="006166C5"/>
    <w:rsid w:val="00616B52"/>
    <w:rsid w:val="00617C2B"/>
    <w:rsid w:val="00620C4A"/>
    <w:rsid w:val="00620CD3"/>
    <w:rsid w:val="0062457E"/>
    <w:rsid w:val="00626301"/>
    <w:rsid w:val="0063042E"/>
    <w:rsid w:val="00633347"/>
    <w:rsid w:val="00633E16"/>
    <w:rsid w:val="0063778A"/>
    <w:rsid w:val="00637BF7"/>
    <w:rsid w:val="006400FF"/>
    <w:rsid w:val="00646736"/>
    <w:rsid w:val="00650251"/>
    <w:rsid w:val="00653959"/>
    <w:rsid w:val="00655DAE"/>
    <w:rsid w:val="0065651A"/>
    <w:rsid w:val="00656D9D"/>
    <w:rsid w:val="00664EE0"/>
    <w:rsid w:val="00670678"/>
    <w:rsid w:val="006711EE"/>
    <w:rsid w:val="006721CB"/>
    <w:rsid w:val="00672493"/>
    <w:rsid w:val="0067419A"/>
    <w:rsid w:val="006756B9"/>
    <w:rsid w:val="00680AFD"/>
    <w:rsid w:val="00681899"/>
    <w:rsid w:val="006846EC"/>
    <w:rsid w:val="006871ED"/>
    <w:rsid w:val="00690C01"/>
    <w:rsid w:val="00691770"/>
    <w:rsid w:val="0069184B"/>
    <w:rsid w:val="00696526"/>
    <w:rsid w:val="006A0273"/>
    <w:rsid w:val="006A0C53"/>
    <w:rsid w:val="006A11DC"/>
    <w:rsid w:val="006A2352"/>
    <w:rsid w:val="006B085B"/>
    <w:rsid w:val="006B0C93"/>
    <w:rsid w:val="006B20B4"/>
    <w:rsid w:val="006B41A2"/>
    <w:rsid w:val="006B5804"/>
    <w:rsid w:val="006C359E"/>
    <w:rsid w:val="006C37EB"/>
    <w:rsid w:val="006C54E0"/>
    <w:rsid w:val="006C67CC"/>
    <w:rsid w:val="006C6EE9"/>
    <w:rsid w:val="006C711C"/>
    <w:rsid w:val="006D0136"/>
    <w:rsid w:val="006D082A"/>
    <w:rsid w:val="006D2088"/>
    <w:rsid w:val="006D23E8"/>
    <w:rsid w:val="006D423B"/>
    <w:rsid w:val="006D4F77"/>
    <w:rsid w:val="006E13DE"/>
    <w:rsid w:val="006E4A6A"/>
    <w:rsid w:val="006E644A"/>
    <w:rsid w:val="006E698A"/>
    <w:rsid w:val="006F554D"/>
    <w:rsid w:val="006F6779"/>
    <w:rsid w:val="00702576"/>
    <w:rsid w:val="00705795"/>
    <w:rsid w:val="00710337"/>
    <w:rsid w:val="00711AF9"/>
    <w:rsid w:val="007123FB"/>
    <w:rsid w:val="00713D35"/>
    <w:rsid w:val="00714DE2"/>
    <w:rsid w:val="00717CD4"/>
    <w:rsid w:val="00722602"/>
    <w:rsid w:val="0072348D"/>
    <w:rsid w:val="00725795"/>
    <w:rsid w:val="007265D2"/>
    <w:rsid w:val="00730C4D"/>
    <w:rsid w:val="0073634C"/>
    <w:rsid w:val="007367AC"/>
    <w:rsid w:val="00736E71"/>
    <w:rsid w:val="00740265"/>
    <w:rsid w:val="00742DEF"/>
    <w:rsid w:val="00742F52"/>
    <w:rsid w:val="00743891"/>
    <w:rsid w:val="007438F3"/>
    <w:rsid w:val="007445DC"/>
    <w:rsid w:val="00744C3E"/>
    <w:rsid w:val="00745CED"/>
    <w:rsid w:val="00747C78"/>
    <w:rsid w:val="007521AB"/>
    <w:rsid w:val="00753F06"/>
    <w:rsid w:val="007637EF"/>
    <w:rsid w:val="00763F6F"/>
    <w:rsid w:val="0076447B"/>
    <w:rsid w:val="00764E54"/>
    <w:rsid w:val="0077216C"/>
    <w:rsid w:val="0077733E"/>
    <w:rsid w:val="007800FA"/>
    <w:rsid w:val="00783112"/>
    <w:rsid w:val="00783E37"/>
    <w:rsid w:val="00784C9B"/>
    <w:rsid w:val="00787E25"/>
    <w:rsid w:val="00790790"/>
    <w:rsid w:val="0079246A"/>
    <w:rsid w:val="0079347A"/>
    <w:rsid w:val="00794B8D"/>
    <w:rsid w:val="00797002"/>
    <w:rsid w:val="007A38F7"/>
    <w:rsid w:val="007A3FDB"/>
    <w:rsid w:val="007A6141"/>
    <w:rsid w:val="007A7271"/>
    <w:rsid w:val="007A7502"/>
    <w:rsid w:val="007B006B"/>
    <w:rsid w:val="007B0BB6"/>
    <w:rsid w:val="007B3A60"/>
    <w:rsid w:val="007B432F"/>
    <w:rsid w:val="007B5368"/>
    <w:rsid w:val="007C72C8"/>
    <w:rsid w:val="007D0436"/>
    <w:rsid w:val="007D3EEF"/>
    <w:rsid w:val="007E36B7"/>
    <w:rsid w:val="007E3E3A"/>
    <w:rsid w:val="007E5137"/>
    <w:rsid w:val="007E7484"/>
    <w:rsid w:val="007E7E93"/>
    <w:rsid w:val="007F02B8"/>
    <w:rsid w:val="007F3863"/>
    <w:rsid w:val="007F64AE"/>
    <w:rsid w:val="007F6A3F"/>
    <w:rsid w:val="007F7923"/>
    <w:rsid w:val="00801D09"/>
    <w:rsid w:val="00801E82"/>
    <w:rsid w:val="00803BB4"/>
    <w:rsid w:val="008056F9"/>
    <w:rsid w:val="00807FA6"/>
    <w:rsid w:val="00811AF1"/>
    <w:rsid w:val="008120B7"/>
    <w:rsid w:val="008142CD"/>
    <w:rsid w:val="008144FD"/>
    <w:rsid w:val="0081653D"/>
    <w:rsid w:val="00817305"/>
    <w:rsid w:val="008205C8"/>
    <w:rsid w:val="00822812"/>
    <w:rsid w:val="00823D82"/>
    <w:rsid w:val="00823E77"/>
    <w:rsid w:val="00824933"/>
    <w:rsid w:val="00825858"/>
    <w:rsid w:val="0082720E"/>
    <w:rsid w:val="0082764A"/>
    <w:rsid w:val="00830834"/>
    <w:rsid w:val="008311EE"/>
    <w:rsid w:val="00832AF6"/>
    <w:rsid w:val="0083318A"/>
    <w:rsid w:val="0083580B"/>
    <w:rsid w:val="00835946"/>
    <w:rsid w:val="00836430"/>
    <w:rsid w:val="00836E06"/>
    <w:rsid w:val="00837229"/>
    <w:rsid w:val="00837A19"/>
    <w:rsid w:val="008412A3"/>
    <w:rsid w:val="00843AB7"/>
    <w:rsid w:val="0084452E"/>
    <w:rsid w:val="0084560A"/>
    <w:rsid w:val="00846356"/>
    <w:rsid w:val="008534C7"/>
    <w:rsid w:val="008550A3"/>
    <w:rsid w:val="00855CC5"/>
    <w:rsid w:val="008572AE"/>
    <w:rsid w:val="00863626"/>
    <w:rsid w:val="00863D86"/>
    <w:rsid w:val="00865289"/>
    <w:rsid w:val="00865AA9"/>
    <w:rsid w:val="008665F7"/>
    <w:rsid w:val="008669E4"/>
    <w:rsid w:val="008676A4"/>
    <w:rsid w:val="00871193"/>
    <w:rsid w:val="008731DB"/>
    <w:rsid w:val="008740A6"/>
    <w:rsid w:val="00874FB2"/>
    <w:rsid w:val="008811A3"/>
    <w:rsid w:val="00881B17"/>
    <w:rsid w:val="00882749"/>
    <w:rsid w:val="00882787"/>
    <w:rsid w:val="008923D9"/>
    <w:rsid w:val="00892922"/>
    <w:rsid w:val="00892C6A"/>
    <w:rsid w:val="00894EA9"/>
    <w:rsid w:val="00895B50"/>
    <w:rsid w:val="00895BD7"/>
    <w:rsid w:val="0089734B"/>
    <w:rsid w:val="008976F2"/>
    <w:rsid w:val="008A0B74"/>
    <w:rsid w:val="008A2699"/>
    <w:rsid w:val="008A598B"/>
    <w:rsid w:val="008A7BC9"/>
    <w:rsid w:val="008B2F57"/>
    <w:rsid w:val="008B3315"/>
    <w:rsid w:val="008B6C2C"/>
    <w:rsid w:val="008C1FC2"/>
    <w:rsid w:val="008D40B7"/>
    <w:rsid w:val="008E1F23"/>
    <w:rsid w:val="008E28EA"/>
    <w:rsid w:val="008E3FD9"/>
    <w:rsid w:val="008E571E"/>
    <w:rsid w:val="008E6568"/>
    <w:rsid w:val="008E6907"/>
    <w:rsid w:val="008E6B35"/>
    <w:rsid w:val="008E7D17"/>
    <w:rsid w:val="008F30FF"/>
    <w:rsid w:val="008F3EF4"/>
    <w:rsid w:val="008F4908"/>
    <w:rsid w:val="008F6275"/>
    <w:rsid w:val="008F6578"/>
    <w:rsid w:val="00900B50"/>
    <w:rsid w:val="00906E81"/>
    <w:rsid w:val="009123E9"/>
    <w:rsid w:val="00912662"/>
    <w:rsid w:val="00912C81"/>
    <w:rsid w:val="00917025"/>
    <w:rsid w:val="009175FF"/>
    <w:rsid w:val="0092717F"/>
    <w:rsid w:val="00930174"/>
    <w:rsid w:val="00931339"/>
    <w:rsid w:val="009325A3"/>
    <w:rsid w:val="00934EC7"/>
    <w:rsid w:val="00936B26"/>
    <w:rsid w:val="00937323"/>
    <w:rsid w:val="0093740A"/>
    <w:rsid w:val="00940E1C"/>
    <w:rsid w:val="00945425"/>
    <w:rsid w:val="00950563"/>
    <w:rsid w:val="00951686"/>
    <w:rsid w:val="00952588"/>
    <w:rsid w:val="00952B64"/>
    <w:rsid w:val="0095341D"/>
    <w:rsid w:val="009621E1"/>
    <w:rsid w:val="009639CE"/>
    <w:rsid w:val="00963E47"/>
    <w:rsid w:val="00965FB9"/>
    <w:rsid w:val="00974675"/>
    <w:rsid w:val="00976CC3"/>
    <w:rsid w:val="00981207"/>
    <w:rsid w:val="00981A69"/>
    <w:rsid w:val="009835C3"/>
    <w:rsid w:val="00983EAA"/>
    <w:rsid w:val="00984495"/>
    <w:rsid w:val="00984A74"/>
    <w:rsid w:val="00985594"/>
    <w:rsid w:val="009931E7"/>
    <w:rsid w:val="009A0600"/>
    <w:rsid w:val="009A1B4E"/>
    <w:rsid w:val="009A34B6"/>
    <w:rsid w:val="009B5EA4"/>
    <w:rsid w:val="009B6088"/>
    <w:rsid w:val="009C4D25"/>
    <w:rsid w:val="009D02EE"/>
    <w:rsid w:val="009D1139"/>
    <w:rsid w:val="009D2B74"/>
    <w:rsid w:val="009D64E4"/>
    <w:rsid w:val="009D7F50"/>
    <w:rsid w:val="009E0313"/>
    <w:rsid w:val="009E2CF2"/>
    <w:rsid w:val="009E322C"/>
    <w:rsid w:val="009E665E"/>
    <w:rsid w:val="009E6C3E"/>
    <w:rsid w:val="009E7874"/>
    <w:rsid w:val="009F1855"/>
    <w:rsid w:val="009F474E"/>
    <w:rsid w:val="009F4E09"/>
    <w:rsid w:val="009F616A"/>
    <w:rsid w:val="009F7E23"/>
    <w:rsid w:val="00A04423"/>
    <w:rsid w:val="00A05E33"/>
    <w:rsid w:val="00A05F9E"/>
    <w:rsid w:val="00A0672B"/>
    <w:rsid w:val="00A075DC"/>
    <w:rsid w:val="00A10F59"/>
    <w:rsid w:val="00A119EC"/>
    <w:rsid w:val="00A11F30"/>
    <w:rsid w:val="00A12CF4"/>
    <w:rsid w:val="00A15CFA"/>
    <w:rsid w:val="00A162CD"/>
    <w:rsid w:val="00A17C12"/>
    <w:rsid w:val="00A21A15"/>
    <w:rsid w:val="00A22C1E"/>
    <w:rsid w:val="00A234A3"/>
    <w:rsid w:val="00A23821"/>
    <w:rsid w:val="00A25199"/>
    <w:rsid w:val="00A269EE"/>
    <w:rsid w:val="00A26EB9"/>
    <w:rsid w:val="00A30B56"/>
    <w:rsid w:val="00A32F0D"/>
    <w:rsid w:val="00A37A6D"/>
    <w:rsid w:val="00A429CD"/>
    <w:rsid w:val="00A45541"/>
    <w:rsid w:val="00A45BBD"/>
    <w:rsid w:val="00A47BB3"/>
    <w:rsid w:val="00A5051A"/>
    <w:rsid w:val="00A556AE"/>
    <w:rsid w:val="00A70D32"/>
    <w:rsid w:val="00A70F1F"/>
    <w:rsid w:val="00A72548"/>
    <w:rsid w:val="00A72EB8"/>
    <w:rsid w:val="00A75447"/>
    <w:rsid w:val="00A8086C"/>
    <w:rsid w:val="00A81EE5"/>
    <w:rsid w:val="00A83027"/>
    <w:rsid w:val="00A8311F"/>
    <w:rsid w:val="00A8595E"/>
    <w:rsid w:val="00A87E3D"/>
    <w:rsid w:val="00A920F2"/>
    <w:rsid w:val="00A94F9D"/>
    <w:rsid w:val="00A96ACC"/>
    <w:rsid w:val="00A9704E"/>
    <w:rsid w:val="00AA2577"/>
    <w:rsid w:val="00AA29BC"/>
    <w:rsid w:val="00AA3E95"/>
    <w:rsid w:val="00AB20AA"/>
    <w:rsid w:val="00AB23EC"/>
    <w:rsid w:val="00AB248A"/>
    <w:rsid w:val="00AB2D1E"/>
    <w:rsid w:val="00AB39CA"/>
    <w:rsid w:val="00AB5CA5"/>
    <w:rsid w:val="00AB6695"/>
    <w:rsid w:val="00AB7F6C"/>
    <w:rsid w:val="00AC07C3"/>
    <w:rsid w:val="00AC3A00"/>
    <w:rsid w:val="00AC40CA"/>
    <w:rsid w:val="00AC7889"/>
    <w:rsid w:val="00AD4155"/>
    <w:rsid w:val="00AD6413"/>
    <w:rsid w:val="00AD730C"/>
    <w:rsid w:val="00AE18D5"/>
    <w:rsid w:val="00AE1EF9"/>
    <w:rsid w:val="00AE3C85"/>
    <w:rsid w:val="00AE5968"/>
    <w:rsid w:val="00AE616F"/>
    <w:rsid w:val="00AE655A"/>
    <w:rsid w:val="00AE65EA"/>
    <w:rsid w:val="00AF0F09"/>
    <w:rsid w:val="00AF2359"/>
    <w:rsid w:val="00AF24BF"/>
    <w:rsid w:val="00AF26E2"/>
    <w:rsid w:val="00AF516B"/>
    <w:rsid w:val="00B12E49"/>
    <w:rsid w:val="00B133C3"/>
    <w:rsid w:val="00B13B7A"/>
    <w:rsid w:val="00B17008"/>
    <w:rsid w:val="00B24836"/>
    <w:rsid w:val="00B26366"/>
    <w:rsid w:val="00B26C53"/>
    <w:rsid w:val="00B26D85"/>
    <w:rsid w:val="00B31599"/>
    <w:rsid w:val="00B37465"/>
    <w:rsid w:val="00B42088"/>
    <w:rsid w:val="00B42630"/>
    <w:rsid w:val="00B541FB"/>
    <w:rsid w:val="00B549EB"/>
    <w:rsid w:val="00B55E3F"/>
    <w:rsid w:val="00B561E2"/>
    <w:rsid w:val="00B57130"/>
    <w:rsid w:val="00B61C43"/>
    <w:rsid w:val="00B63000"/>
    <w:rsid w:val="00B669A5"/>
    <w:rsid w:val="00B70977"/>
    <w:rsid w:val="00B72577"/>
    <w:rsid w:val="00B72F23"/>
    <w:rsid w:val="00B7445F"/>
    <w:rsid w:val="00B74486"/>
    <w:rsid w:val="00B75D9E"/>
    <w:rsid w:val="00B8165E"/>
    <w:rsid w:val="00B866A4"/>
    <w:rsid w:val="00B903CB"/>
    <w:rsid w:val="00B90FDE"/>
    <w:rsid w:val="00B93000"/>
    <w:rsid w:val="00B9459C"/>
    <w:rsid w:val="00B97A46"/>
    <w:rsid w:val="00BA4C51"/>
    <w:rsid w:val="00BA5636"/>
    <w:rsid w:val="00BA6395"/>
    <w:rsid w:val="00BA6526"/>
    <w:rsid w:val="00BB1F41"/>
    <w:rsid w:val="00BB4C3C"/>
    <w:rsid w:val="00BC0755"/>
    <w:rsid w:val="00BC25D4"/>
    <w:rsid w:val="00BC4DA8"/>
    <w:rsid w:val="00BC7D8B"/>
    <w:rsid w:val="00BD06AE"/>
    <w:rsid w:val="00BD137E"/>
    <w:rsid w:val="00BD4D68"/>
    <w:rsid w:val="00BD5AE0"/>
    <w:rsid w:val="00BE1233"/>
    <w:rsid w:val="00BE1262"/>
    <w:rsid w:val="00BE16CF"/>
    <w:rsid w:val="00BE25DD"/>
    <w:rsid w:val="00BE33AB"/>
    <w:rsid w:val="00BE697A"/>
    <w:rsid w:val="00BF354E"/>
    <w:rsid w:val="00BF3C87"/>
    <w:rsid w:val="00BF42FE"/>
    <w:rsid w:val="00BF45E6"/>
    <w:rsid w:val="00BF5CFE"/>
    <w:rsid w:val="00BF5D29"/>
    <w:rsid w:val="00BF742D"/>
    <w:rsid w:val="00BF772C"/>
    <w:rsid w:val="00C00E04"/>
    <w:rsid w:val="00C01434"/>
    <w:rsid w:val="00C02AB5"/>
    <w:rsid w:val="00C050DB"/>
    <w:rsid w:val="00C0657A"/>
    <w:rsid w:val="00C1115F"/>
    <w:rsid w:val="00C11A88"/>
    <w:rsid w:val="00C1227A"/>
    <w:rsid w:val="00C133C0"/>
    <w:rsid w:val="00C17AC6"/>
    <w:rsid w:val="00C22181"/>
    <w:rsid w:val="00C24C3F"/>
    <w:rsid w:val="00C267A1"/>
    <w:rsid w:val="00C34617"/>
    <w:rsid w:val="00C369AD"/>
    <w:rsid w:val="00C3746F"/>
    <w:rsid w:val="00C3750F"/>
    <w:rsid w:val="00C37F15"/>
    <w:rsid w:val="00C4093C"/>
    <w:rsid w:val="00C40E90"/>
    <w:rsid w:val="00C410CD"/>
    <w:rsid w:val="00C418F6"/>
    <w:rsid w:val="00C43C8D"/>
    <w:rsid w:val="00C51D91"/>
    <w:rsid w:val="00C54451"/>
    <w:rsid w:val="00C623AB"/>
    <w:rsid w:val="00C644DD"/>
    <w:rsid w:val="00C64CEB"/>
    <w:rsid w:val="00C65309"/>
    <w:rsid w:val="00C65875"/>
    <w:rsid w:val="00C6741E"/>
    <w:rsid w:val="00C67864"/>
    <w:rsid w:val="00C70323"/>
    <w:rsid w:val="00C70438"/>
    <w:rsid w:val="00C70FFF"/>
    <w:rsid w:val="00C737FF"/>
    <w:rsid w:val="00C83666"/>
    <w:rsid w:val="00C839AB"/>
    <w:rsid w:val="00C841ED"/>
    <w:rsid w:val="00C86258"/>
    <w:rsid w:val="00C86F1D"/>
    <w:rsid w:val="00C87B32"/>
    <w:rsid w:val="00C93D56"/>
    <w:rsid w:val="00C977CD"/>
    <w:rsid w:val="00CA0BE5"/>
    <w:rsid w:val="00CA5E10"/>
    <w:rsid w:val="00CB01D2"/>
    <w:rsid w:val="00CB0CD0"/>
    <w:rsid w:val="00CB1836"/>
    <w:rsid w:val="00CB2746"/>
    <w:rsid w:val="00CB4CDA"/>
    <w:rsid w:val="00CC0A17"/>
    <w:rsid w:val="00CC2FFA"/>
    <w:rsid w:val="00CC3131"/>
    <w:rsid w:val="00CD543C"/>
    <w:rsid w:val="00CE1ADC"/>
    <w:rsid w:val="00CE4AE0"/>
    <w:rsid w:val="00CE5102"/>
    <w:rsid w:val="00CE53CF"/>
    <w:rsid w:val="00CE7340"/>
    <w:rsid w:val="00CE7630"/>
    <w:rsid w:val="00CE7B4F"/>
    <w:rsid w:val="00CF0658"/>
    <w:rsid w:val="00CF0A22"/>
    <w:rsid w:val="00CF2CBC"/>
    <w:rsid w:val="00CF6D85"/>
    <w:rsid w:val="00D01278"/>
    <w:rsid w:val="00D03FC2"/>
    <w:rsid w:val="00D0588E"/>
    <w:rsid w:val="00D0642D"/>
    <w:rsid w:val="00D07BCE"/>
    <w:rsid w:val="00D117F1"/>
    <w:rsid w:val="00D16656"/>
    <w:rsid w:val="00D20F9F"/>
    <w:rsid w:val="00D21103"/>
    <w:rsid w:val="00D240A2"/>
    <w:rsid w:val="00D2484B"/>
    <w:rsid w:val="00D30CEB"/>
    <w:rsid w:val="00D30DAC"/>
    <w:rsid w:val="00D316F9"/>
    <w:rsid w:val="00D346D2"/>
    <w:rsid w:val="00D35644"/>
    <w:rsid w:val="00D35BD0"/>
    <w:rsid w:val="00D3796B"/>
    <w:rsid w:val="00D44AE3"/>
    <w:rsid w:val="00D47BF0"/>
    <w:rsid w:val="00D50814"/>
    <w:rsid w:val="00D53789"/>
    <w:rsid w:val="00D543C1"/>
    <w:rsid w:val="00D55FBD"/>
    <w:rsid w:val="00D641DF"/>
    <w:rsid w:val="00D64DC1"/>
    <w:rsid w:val="00D64F8A"/>
    <w:rsid w:val="00D66841"/>
    <w:rsid w:val="00D66B62"/>
    <w:rsid w:val="00D67D72"/>
    <w:rsid w:val="00D70B0A"/>
    <w:rsid w:val="00D74026"/>
    <w:rsid w:val="00D7625C"/>
    <w:rsid w:val="00D844FD"/>
    <w:rsid w:val="00D847E4"/>
    <w:rsid w:val="00D87504"/>
    <w:rsid w:val="00D921B9"/>
    <w:rsid w:val="00D92D2E"/>
    <w:rsid w:val="00D92FAC"/>
    <w:rsid w:val="00D9323F"/>
    <w:rsid w:val="00D9419D"/>
    <w:rsid w:val="00D95E4C"/>
    <w:rsid w:val="00D96AB3"/>
    <w:rsid w:val="00DA26DB"/>
    <w:rsid w:val="00DA4BDA"/>
    <w:rsid w:val="00DB1378"/>
    <w:rsid w:val="00DB4190"/>
    <w:rsid w:val="00DB5BDF"/>
    <w:rsid w:val="00DB639B"/>
    <w:rsid w:val="00DB63D8"/>
    <w:rsid w:val="00DC28A2"/>
    <w:rsid w:val="00DC2A0A"/>
    <w:rsid w:val="00DC4219"/>
    <w:rsid w:val="00DC5078"/>
    <w:rsid w:val="00DD115F"/>
    <w:rsid w:val="00DD3DBB"/>
    <w:rsid w:val="00DD7F6B"/>
    <w:rsid w:val="00DE07F0"/>
    <w:rsid w:val="00DE2B03"/>
    <w:rsid w:val="00DE344E"/>
    <w:rsid w:val="00DE61D6"/>
    <w:rsid w:val="00DE7451"/>
    <w:rsid w:val="00DF0363"/>
    <w:rsid w:val="00DF2B53"/>
    <w:rsid w:val="00DF4CCD"/>
    <w:rsid w:val="00DF5B47"/>
    <w:rsid w:val="00DF67BD"/>
    <w:rsid w:val="00DF6C7E"/>
    <w:rsid w:val="00E00AD6"/>
    <w:rsid w:val="00E013BC"/>
    <w:rsid w:val="00E02799"/>
    <w:rsid w:val="00E032CB"/>
    <w:rsid w:val="00E03D02"/>
    <w:rsid w:val="00E04F57"/>
    <w:rsid w:val="00E06FDF"/>
    <w:rsid w:val="00E14EBC"/>
    <w:rsid w:val="00E155E9"/>
    <w:rsid w:val="00E15FFD"/>
    <w:rsid w:val="00E204CF"/>
    <w:rsid w:val="00E257A2"/>
    <w:rsid w:val="00E2687F"/>
    <w:rsid w:val="00E26A31"/>
    <w:rsid w:val="00E33C44"/>
    <w:rsid w:val="00E34416"/>
    <w:rsid w:val="00E34F60"/>
    <w:rsid w:val="00E3653B"/>
    <w:rsid w:val="00E40E94"/>
    <w:rsid w:val="00E4493E"/>
    <w:rsid w:val="00E4509F"/>
    <w:rsid w:val="00E474D9"/>
    <w:rsid w:val="00E478CF"/>
    <w:rsid w:val="00E50800"/>
    <w:rsid w:val="00E514DA"/>
    <w:rsid w:val="00E540DB"/>
    <w:rsid w:val="00E6206D"/>
    <w:rsid w:val="00E62B42"/>
    <w:rsid w:val="00E646CC"/>
    <w:rsid w:val="00E67C9D"/>
    <w:rsid w:val="00E724DE"/>
    <w:rsid w:val="00E769E2"/>
    <w:rsid w:val="00E80CDB"/>
    <w:rsid w:val="00E83AA1"/>
    <w:rsid w:val="00E9098D"/>
    <w:rsid w:val="00E90C6B"/>
    <w:rsid w:val="00E9136D"/>
    <w:rsid w:val="00E9152D"/>
    <w:rsid w:val="00EA45AD"/>
    <w:rsid w:val="00EA5895"/>
    <w:rsid w:val="00EA6151"/>
    <w:rsid w:val="00EA7A2D"/>
    <w:rsid w:val="00EB2393"/>
    <w:rsid w:val="00EC1B67"/>
    <w:rsid w:val="00EC42CA"/>
    <w:rsid w:val="00EC5714"/>
    <w:rsid w:val="00ED01D1"/>
    <w:rsid w:val="00ED646E"/>
    <w:rsid w:val="00EE1543"/>
    <w:rsid w:val="00EE1E44"/>
    <w:rsid w:val="00EE289E"/>
    <w:rsid w:val="00EE2A86"/>
    <w:rsid w:val="00EE73FC"/>
    <w:rsid w:val="00EF1166"/>
    <w:rsid w:val="00EF151C"/>
    <w:rsid w:val="00EF2365"/>
    <w:rsid w:val="00EF2560"/>
    <w:rsid w:val="00EF358A"/>
    <w:rsid w:val="00EF3604"/>
    <w:rsid w:val="00EF4810"/>
    <w:rsid w:val="00F00F70"/>
    <w:rsid w:val="00F03AAA"/>
    <w:rsid w:val="00F06038"/>
    <w:rsid w:val="00F06362"/>
    <w:rsid w:val="00F07182"/>
    <w:rsid w:val="00F11118"/>
    <w:rsid w:val="00F12145"/>
    <w:rsid w:val="00F1309E"/>
    <w:rsid w:val="00F152BE"/>
    <w:rsid w:val="00F1653A"/>
    <w:rsid w:val="00F16DD5"/>
    <w:rsid w:val="00F16F03"/>
    <w:rsid w:val="00F17607"/>
    <w:rsid w:val="00F20946"/>
    <w:rsid w:val="00F228FE"/>
    <w:rsid w:val="00F22F49"/>
    <w:rsid w:val="00F24F5A"/>
    <w:rsid w:val="00F27F51"/>
    <w:rsid w:val="00F32E65"/>
    <w:rsid w:val="00F331DD"/>
    <w:rsid w:val="00F36428"/>
    <w:rsid w:val="00F37282"/>
    <w:rsid w:val="00F403EF"/>
    <w:rsid w:val="00F4216F"/>
    <w:rsid w:val="00F45E83"/>
    <w:rsid w:val="00F46F97"/>
    <w:rsid w:val="00F54751"/>
    <w:rsid w:val="00F54B5E"/>
    <w:rsid w:val="00F558C0"/>
    <w:rsid w:val="00F56460"/>
    <w:rsid w:val="00F56A29"/>
    <w:rsid w:val="00F57193"/>
    <w:rsid w:val="00F57318"/>
    <w:rsid w:val="00F60225"/>
    <w:rsid w:val="00F60314"/>
    <w:rsid w:val="00F622B1"/>
    <w:rsid w:val="00F63806"/>
    <w:rsid w:val="00F65B94"/>
    <w:rsid w:val="00F705C0"/>
    <w:rsid w:val="00F70F3A"/>
    <w:rsid w:val="00F71B09"/>
    <w:rsid w:val="00F72513"/>
    <w:rsid w:val="00F72688"/>
    <w:rsid w:val="00F74156"/>
    <w:rsid w:val="00F747C5"/>
    <w:rsid w:val="00F7607A"/>
    <w:rsid w:val="00F815FF"/>
    <w:rsid w:val="00F834AD"/>
    <w:rsid w:val="00F83763"/>
    <w:rsid w:val="00F85739"/>
    <w:rsid w:val="00F8630B"/>
    <w:rsid w:val="00F86A9A"/>
    <w:rsid w:val="00F86CB7"/>
    <w:rsid w:val="00F90ECA"/>
    <w:rsid w:val="00F917F9"/>
    <w:rsid w:val="00F94417"/>
    <w:rsid w:val="00F94F31"/>
    <w:rsid w:val="00F979F2"/>
    <w:rsid w:val="00F97A60"/>
    <w:rsid w:val="00F97FDB"/>
    <w:rsid w:val="00FB0525"/>
    <w:rsid w:val="00FB6A97"/>
    <w:rsid w:val="00FC0271"/>
    <w:rsid w:val="00FC29B9"/>
    <w:rsid w:val="00FC366D"/>
    <w:rsid w:val="00FC6EE7"/>
    <w:rsid w:val="00FD2FD2"/>
    <w:rsid w:val="00FD523D"/>
    <w:rsid w:val="00FD6D1C"/>
    <w:rsid w:val="00FE0810"/>
    <w:rsid w:val="00FE0A90"/>
    <w:rsid w:val="00FE100B"/>
    <w:rsid w:val="00FE234D"/>
    <w:rsid w:val="00FE3242"/>
    <w:rsid w:val="00FE4667"/>
    <w:rsid w:val="00FF0218"/>
    <w:rsid w:val="00FF0358"/>
    <w:rsid w:val="00FF2764"/>
    <w:rsid w:val="00FF5F30"/>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125806"/>
  <w15:docId w15:val="{10C3B09D-9A32-48FC-8B65-445FA8E81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2">
    <w:name w:val="heading 2"/>
    <w:basedOn w:val="Normal"/>
    <w:link w:val="Balk2Char"/>
    <w:uiPriority w:val="9"/>
    <w:qFormat/>
    <w:rsid w:val="002E10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1"/>
    </w:pPr>
    <w:rPr>
      <w:rFonts w:eastAsia="Times New Roman"/>
      <w:b/>
      <w:bCs/>
      <w:sz w:val="36"/>
      <w:szCs w:val="36"/>
      <w:bdr w:val="none" w:sz="0" w:space="0" w:color="auto"/>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zmlenmeyenBahsetme1">
    <w:name w:val="Çözümlenmeyen Bahsetme1"/>
    <w:basedOn w:val="VarsaylanParagrafYazTipi"/>
    <w:uiPriority w:val="99"/>
    <w:semiHidden/>
    <w:unhideWhenUsed/>
    <w:rsid w:val="00A21A15"/>
    <w:rPr>
      <w:color w:val="605E5C"/>
      <w:shd w:val="clear" w:color="auto" w:fill="E1DFDD"/>
    </w:rPr>
  </w:style>
  <w:style w:type="character" w:customStyle="1" w:styleId="bumpedfont15">
    <w:name w:val="bumpedfont15"/>
    <w:basedOn w:val="VarsaylanParagrafYazTipi"/>
    <w:rsid w:val="008E28EA"/>
  </w:style>
  <w:style w:type="paragraph" w:customStyle="1" w:styleId="elementtoproof">
    <w:name w:val="elementtoproof"/>
    <w:basedOn w:val="Normal"/>
    <w:rsid w:val="0089734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val="en-GB" w:eastAsia="en-GB"/>
    </w:rPr>
  </w:style>
  <w:style w:type="character" w:styleId="zlenenKpr">
    <w:name w:val="FollowedHyperlink"/>
    <w:basedOn w:val="VarsaylanParagrafYazTipi"/>
    <w:uiPriority w:val="99"/>
    <w:semiHidden/>
    <w:unhideWhenUsed/>
    <w:rsid w:val="0089734B"/>
    <w:rPr>
      <w:color w:val="954F72" w:themeColor="followedHyperlink"/>
      <w:u w:val="single"/>
    </w:rPr>
  </w:style>
  <w:style w:type="paragraph" w:styleId="Dzeltme">
    <w:name w:val="Revision"/>
    <w:hidden/>
    <w:uiPriority w:val="99"/>
    <w:semiHidden/>
    <w:rsid w:val="00BA6395"/>
    <w:pPr>
      <w:spacing w:after="0" w:line="240" w:lineRule="auto"/>
    </w:pPr>
    <w:rPr>
      <w:rFonts w:ascii="Times New Roman" w:eastAsia="Arial Unicode MS" w:hAnsi="Times New Roman" w:cs="Times New Roman"/>
      <w:sz w:val="24"/>
      <w:szCs w:val="24"/>
      <w:bdr w:val="nil"/>
    </w:rPr>
  </w:style>
  <w:style w:type="character" w:customStyle="1" w:styleId="zmlenmeyenBahsetme2">
    <w:name w:val="Çözümlenmeyen Bahsetme2"/>
    <w:basedOn w:val="VarsaylanParagrafYazTipi"/>
    <w:uiPriority w:val="99"/>
    <w:semiHidden/>
    <w:unhideWhenUsed/>
    <w:rsid w:val="00DD3DBB"/>
    <w:rPr>
      <w:color w:val="605E5C"/>
      <w:shd w:val="clear" w:color="auto" w:fill="E1DFDD"/>
    </w:rPr>
  </w:style>
  <w:style w:type="character" w:customStyle="1" w:styleId="Balk2Char">
    <w:name w:val="Başlık 2 Char"/>
    <w:basedOn w:val="VarsaylanParagrafYazTipi"/>
    <w:link w:val="Balk2"/>
    <w:uiPriority w:val="9"/>
    <w:rsid w:val="002E10F3"/>
    <w:rPr>
      <w:rFonts w:ascii="Times New Roman" w:eastAsia="Times New Roman" w:hAnsi="Times New Roman" w:cs="Times New Roman"/>
      <w:b/>
      <w:bCs/>
      <w:sz w:val="36"/>
      <w:szCs w:val="36"/>
      <w:lang w:eastAsia="tr-TR"/>
    </w:rPr>
  </w:style>
  <w:style w:type="paragraph" w:customStyle="1" w:styleId="selectionshareable">
    <w:name w:val="selectionshareable"/>
    <w:basedOn w:val="Normal"/>
    <w:rsid w:val="004F135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paragraph" w:styleId="AralkYok">
    <w:name w:val="No Spacing"/>
    <w:uiPriority w:val="1"/>
    <w:qFormat/>
    <w:rsid w:val="00B42088"/>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customStyle="1" w:styleId="UnresolvedMention1">
    <w:name w:val="Unresolved Mention1"/>
    <w:basedOn w:val="VarsaylanParagrafYazTipi"/>
    <w:uiPriority w:val="99"/>
    <w:semiHidden/>
    <w:unhideWhenUsed/>
    <w:rsid w:val="003641DA"/>
    <w:rPr>
      <w:color w:val="605E5C"/>
      <w:shd w:val="clear" w:color="auto" w:fill="E1DFDD"/>
    </w:rPr>
  </w:style>
  <w:style w:type="paragraph" w:styleId="NormalWeb">
    <w:name w:val="Normal (Web)"/>
    <w:basedOn w:val="Normal"/>
    <w:uiPriority w:val="99"/>
    <w:semiHidden/>
    <w:unhideWhenUsed/>
    <w:rsid w:val="001374E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eastAsia="tr-TR"/>
    </w:rPr>
  </w:style>
  <w:style w:type="character" w:customStyle="1" w:styleId="zmlenmeyenBahsetme3">
    <w:name w:val="Çözümlenmeyen Bahsetme3"/>
    <w:basedOn w:val="VarsaylanParagrafYazTipi"/>
    <w:uiPriority w:val="99"/>
    <w:semiHidden/>
    <w:unhideWhenUsed/>
    <w:rsid w:val="00A45BBD"/>
    <w:rPr>
      <w:color w:val="605E5C"/>
      <w:shd w:val="clear" w:color="auto" w:fill="E1DFDD"/>
    </w:rPr>
  </w:style>
  <w:style w:type="character" w:customStyle="1" w:styleId="zmlenmeyenBahsetme4">
    <w:name w:val="Çözümlenmeyen Bahsetme4"/>
    <w:basedOn w:val="VarsaylanParagrafYazTipi"/>
    <w:uiPriority w:val="99"/>
    <w:semiHidden/>
    <w:unhideWhenUsed/>
    <w:rsid w:val="00E6206D"/>
    <w:rPr>
      <w:color w:val="605E5C"/>
      <w:shd w:val="clear" w:color="auto" w:fill="E1DFDD"/>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link w:val="ListeParagraf"/>
    <w:uiPriority w:val="34"/>
    <w:locked/>
    <w:rsid w:val="00680AFD"/>
    <w:rPr>
      <w:rFonts w:ascii="Calibri" w:hAnsi="Calibri" w:cs="Calibri"/>
    </w:rPr>
  </w:style>
  <w:style w:type="character" w:customStyle="1" w:styleId="citation-33">
    <w:name w:val="citation-33"/>
    <w:basedOn w:val="VarsaylanParagrafYazTipi"/>
    <w:rsid w:val="00CC2FFA"/>
  </w:style>
  <w:style w:type="character" w:customStyle="1" w:styleId="citation-32">
    <w:name w:val="citation-32"/>
    <w:basedOn w:val="VarsaylanParagrafYazTipi"/>
    <w:rsid w:val="00CC2FFA"/>
  </w:style>
  <w:style w:type="character" w:customStyle="1" w:styleId="citation-31">
    <w:name w:val="citation-31"/>
    <w:basedOn w:val="VarsaylanParagrafYazTipi"/>
    <w:rsid w:val="00CC2FFA"/>
  </w:style>
  <w:style w:type="character" w:customStyle="1" w:styleId="citation-30">
    <w:name w:val="citation-30"/>
    <w:basedOn w:val="VarsaylanParagrafYazTipi"/>
    <w:rsid w:val="00CC2FFA"/>
  </w:style>
  <w:style w:type="character" w:customStyle="1" w:styleId="citation-29">
    <w:name w:val="citation-29"/>
    <w:basedOn w:val="VarsaylanParagrafYazTipi"/>
    <w:rsid w:val="00CC2FFA"/>
  </w:style>
  <w:style w:type="character" w:customStyle="1" w:styleId="citation-28">
    <w:name w:val="citation-28"/>
    <w:basedOn w:val="VarsaylanParagrafYazTipi"/>
    <w:rsid w:val="00CC2FFA"/>
  </w:style>
  <w:style w:type="character" w:customStyle="1" w:styleId="citation-27">
    <w:name w:val="citation-27"/>
    <w:basedOn w:val="VarsaylanParagrafYazTipi"/>
    <w:rsid w:val="00CC2FFA"/>
  </w:style>
  <w:style w:type="character" w:customStyle="1" w:styleId="citation-26">
    <w:name w:val="citation-26"/>
    <w:basedOn w:val="VarsaylanParagrafYazTipi"/>
    <w:rsid w:val="00CC2FFA"/>
  </w:style>
  <w:style w:type="character" w:customStyle="1" w:styleId="citation-25">
    <w:name w:val="citation-25"/>
    <w:basedOn w:val="VarsaylanParagrafYazTipi"/>
    <w:rsid w:val="00CC2FFA"/>
  </w:style>
  <w:style w:type="character" w:customStyle="1" w:styleId="citation-24">
    <w:name w:val="citation-24"/>
    <w:basedOn w:val="VarsaylanParagrafYazTipi"/>
    <w:rsid w:val="00CC2FFA"/>
  </w:style>
  <w:style w:type="character" w:customStyle="1" w:styleId="citation-23">
    <w:name w:val="citation-23"/>
    <w:basedOn w:val="VarsaylanParagrafYazTipi"/>
    <w:rsid w:val="00CC2FFA"/>
  </w:style>
  <w:style w:type="character" w:customStyle="1" w:styleId="citation-22">
    <w:name w:val="citation-22"/>
    <w:basedOn w:val="VarsaylanParagrafYazTipi"/>
    <w:rsid w:val="00CC2FFA"/>
  </w:style>
  <w:style w:type="character" w:customStyle="1" w:styleId="citation-21">
    <w:name w:val="citation-21"/>
    <w:basedOn w:val="VarsaylanParagrafYazTipi"/>
    <w:rsid w:val="00CC2FFA"/>
  </w:style>
  <w:style w:type="character" w:customStyle="1" w:styleId="citation-20">
    <w:name w:val="citation-20"/>
    <w:basedOn w:val="VarsaylanParagrafYazTipi"/>
    <w:rsid w:val="00CC2FFA"/>
  </w:style>
  <w:style w:type="character" w:customStyle="1" w:styleId="citation-19">
    <w:name w:val="citation-19"/>
    <w:basedOn w:val="VarsaylanParagrafYazTipi"/>
    <w:rsid w:val="00CC2FFA"/>
  </w:style>
  <w:style w:type="character" w:customStyle="1" w:styleId="citation-18">
    <w:name w:val="citation-18"/>
    <w:basedOn w:val="VarsaylanParagrafYazTipi"/>
    <w:rsid w:val="00CC2FFA"/>
  </w:style>
  <w:style w:type="character" w:customStyle="1" w:styleId="citation-17">
    <w:name w:val="citation-17"/>
    <w:basedOn w:val="VarsaylanParagrafYazTipi"/>
    <w:rsid w:val="00CC2FFA"/>
  </w:style>
  <w:style w:type="character" w:styleId="zmlenmeyenBahsetme">
    <w:name w:val="Unresolved Mention"/>
    <w:basedOn w:val="VarsaylanParagrafYazTipi"/>
    <w:uiPriority w:val="99"/>
    <w:semiHidden/>
    <w:unhideWhenUsed/>
    <w:rsid w:val="00CE76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75097">
      <w:bodyDiv w:val="1"/>
      <w:marLeft w:val="0"/>
      <w:marRight w:val="0"/>
      <w:marTop w:val="0"/>
      <w:marBottom w:val="0"/>
      <w:divBdr>
        <w:top w:val="none" w:sz="0" w:space="0" w:color="auto"/>
        <w:left w:val="none" w:sz="0" w:space="0" w:color="auto"/>
        <w:bottom w:val="none" w:sz="0" w:space="0" w:color="auto"/>
        <w:right w:val="none" w:sz="0" w:space="0" w:color="auto"/>
      </w:divBdr>
    </w:div>
    <w:div w:id="101922712">
      <w:bodyDiv w:val="1"/>
      <w:marLeft w:val="0"/>
      <w:marRight w:val="0"/>
      <w:marTop w:val="0"/>
      <w:marBottom w:val="0"/>
      <w:divBdr>
        <w:top w:val="none" w:sz="0" w:space="0" w:color="auto"/>
        <w:left w:val="none" w:sz="0" w:space="0" w:color="auto"/>
        <w:bottom w:val="none" w:sz="0" w:space="0" w:color="auto"/>
        <w:right w:val="none" w:sz="0" w:space="0" w:color="auto"/>
      </w:divBdr>
    </w:div>
    <w:div w:id="129901449">
      <w:bodyDiv w:val="1"/>
      <w:marLeft w:val="0"/>
      <w:marRight w:val="0"/>
      <w:marTop w:val="0"/>
      <w:marBottom w:val="0"/>
      <w:divBdr>
        <w:top w:val="none" w:sz="0" w:space="0" w:color="auto"/>
        <w:left w:val="none" w:sz="0" w:space="0" w:color="auto"/>
        <w:bottom w:val="none" w:sz="0" w:space="0" w:color="auto"/>
        <w:right w:val="none" w:sz="0" w:space="0" w:color="auto"/>
      </w:divBdr>
    </w:div>
    <w:div w:id="136535165">
      <w:bodyDiv w:val="1"/>
      <w:marLeft w:val="0"/>
      <w:marRight w:val="0"/>
      <w:marTop w:val="0"/>
      <w:marBottom w:val="0"/>
      <w:divBdr>
        <w:top w:val="none" w:sz="0" w:space="0" w:color="auto"/>
        <w:left w:val="none" w:sz="0" w:space="0" w:color="auto"/>
        <w:bottom w:val="none" w:sz="0" w:space="0" w:color="auto"/>
        <w:right w:val="none" w:sz="0" w:space="0" w:color="auto"/>
      </w:divBdr>
    </w:div>
    <w:div w:id="140656304">
      <w:bodyDiv w:val="1"/>
      <w:marLeft w:val="0"/>
      <w:marRight w:val="0"/>
      <w:marTop w:val="0"/>
      <w:marBottom w:val="0"/>
      <w:divBdr>
        <w:top w:val="none" w:sz="0" w:space="0" w:color="auto"/>
        <w:left w:val="none" w:sz="0" w:space="0" w:color="auto"/>
        <w:bottom w:val="none" w:sz="0" w:space="0" w:color="auto"/>
        <w:right w:val="none" w:sz="0" w:space="0" w:color="auto"/>
      </w:divBdr>
    </w:div>
    <w:div w:id="151989591">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184632436">
      <w:bodyDiv w:val="1"/>
      <w:marLeft w:val="0"/>
      <w:marRight w:val="0"/>
      <w:marTop w:val="0"/>
      <w:marBottom w:val="0"/>
      <w:divBdr>
        <w:top w:val="none" w:sz="0" w:space="0" w:color="auto"/>
        <w:left w:val="none" w:sz="0" w:space="0" w:color="auto"/>
        <w:bottom w:val="none" w:sz="0" w:space="0" w:color="auto"/>
        <w:right w:val="none" w:sz="0" w:space="0" w:color="auto"/>
      </w:divBdr>
    </w:div>
    <w:div w:id="209926344">
      <w:bodyDiv w:val="1"/>
      <w:marLeft w:val="0"/>
      <w:marRight w:val="0"/>
      <w:marTop w:val="0"/>
      <w:marBottom w:val="0"/>
      <w:divBdr>
        <w:top w:val="none" w:sz="0" w:space="0" w:color="auto"/>
        <w:left w:val="none" w:sz="0" w:space="0" w:color="auto"/>
        <w:bottom w:val="none" w:sz="0" w:space="0" w:color="auto"/>
        <w:right w:val="none" w:sz="0" w:space="0" w:color="auto"/>
      </w:divBdr>
    </w:div>
    <w:div w:id="348682582">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479736471">
      <w:bodyDiv w:val="1"/>
      <w:marLeft w:val="0"/>
      <w:marRight w:val="0"/>
      <w:marTop w:val="0"/>
      <w:marBottom w:val="0"/>
      <w:divBdr>
        <w:top w:val="none" w:sz="0" w:space="0" w:color="auto"/>
        <w:left w:val="none" w:sz="0" w:space="0" w:color="auto"/>
        <w:bottom w:val="none" w:sz="0" w:space="0" w:color="auto"/>
        <w:right w:val="none" w:sz="0" w:space="0" w:color="auto"/>
      </w:divBdr>
    </w:div>
    <w:div w:id="516234302">
      <w:bodyDiv w:val="1"/>
      <w:marLeft w:val="0"/>
      <w:marRight w:val="0"/>
      <w:marTop w:val="0"/>
      <w:marBottom w:val="0"/>
      <w:divBdr>
        <w:top w:val="none" w:sz="0" w:space="0" w:color="auto"/>
        <w:left w:val="none" w:sz="0" w:space="0" w:color="auto"/>
        <w:bottom w:val="none" w:sz="0" w:space="0" w:color="auto"/>
        <w:right w:val="none" w:sz="0" w:space="0" w:color="auto"/>
      </w:divBdr>
    </w:div>
    <w:div w:id="589041608">
      <w:bodyDiv w:val="1"/>
      <w:marLeft w:val="0"/>
      <w:marRight w:val="0"/>
      <w:marTop w:val="0"/>
      <w:marBottom w:val="0"/>
      <w:divBdr>
        <w:top w:val="none" w:sz="0" w:space="0" w:color="auto"/>
        <w:left w:val="none" w:sz="0" w:space="0" w:color="auto"/>
        <w:bottom w:val="none" w:sz="0" w:space="0" w:color="auto"/>
        <w:right w:val="none" w:sz="0" w:space="0" w:color="auto"/>
      </w:divBdr>
    </w:div>
    <w:div w:id="688340687">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734010238">
      <w:bodyDiv w:val="1"/>
      <w:marLeft w:val="0"/>
      <w:marRight w:val="0"/>
      <w:marTop w:val="0"/>
      <w:marBottom w:val="0"/>
      <w:divBdr>
        <w:top w:val="none" w:sz="0" w:space="0" w:color="auto"/>
        <w:left w:val="none" w:sz="0" w:space="0" w:color="auto"/>
        <w:bottom w:val="none" w:sz="0" w:space="0" w:color="auto"/>
        <w:right w:val="none" w:sz="0" w:space="0" w:color="auto"/>
      </w:divBdr>
    </w:div>
    <w:div w:id="954021309">
      <w:bodyDiv w:val="1"/>
      <w:marLeft w:val="0"/>
      <w:marRight w:val="0"/>
      <w:marTop w:val="0"/>
      <w:marBottom w:val="0"/>
      <w:divBdr>
        <w:top w:val="none" w:sz="0" w:space="0" w:color="auto"/>
        <w:left w:val="none" w:sz="0" w:space="0" w:color="auto"/>
        <w:bottom w:val="none" w:sz="0" w:space="0" w:color="auto"/>
        <w:right w:val="none" w:sz="0" w:space="0" w:color="auto"/>
      </w:divBdr>
    </w:div>
    <w:div w:id="954750694">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80855735">
      <w:bodyDiv w:val="1"/>
      <w:marLeft w:val="0"/>
      <w:marRight w:val="0"/>
      <w:marTop w:val="0"/>
      <w:marBottom w:val="0"/>
      <w:divBdr>
        <w:top w:val="none" w:sz="0" w:space="0" w:color="auto"/>
        <w:left w:val="none" w:sz="0" w:space="0" w:color="auto"/>
        <w:bottom w:val="none" w:sz="0" w:space="0" w:color="auto"/>
        <w:right w:val="none" w:sz="0" w:space="0" w:color="auto"/>
      </w:divBdr>
    </w:div>
    <w:div w:id="1196844404">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355110446">
      <w:bodyDiv w:val="1"/>
      <w:marLeft w:val="0"/>
      <w:marRight w:val="0"/>
      <w:marTop w:val="0"/>
      <w:marBottom w:val="0"/>
      <w:divBdr>
        <w:top w:val="none" w:sz="0" w:space="0" w:color="auto"/>
        <w:left w:val="none" w:sz="0" w:space="0" w:color="auto"/>
        <w:bottom w:val="none" w:sz="0" w:space="0" w:color="auto"/>
        <w:right w:val="none" w:sz="0" w:space="0" w:color="auto"/>
      </w:divBdr>
    </w:div>
    <w:div w:id="1529106068">
      <w:bodyDiv w:val="1"/>
      <w:marLeft w:val="0"/>
      <w:marRight w:val="0"/>
      <w:marTop w:val="0"/>
      <w:marBottom w:val="0"/>
      <w:divBdr>
        <w:top w:val="none" w:sz="0" w:space="0" w:color="auto"/>
        <w:left w:val="none" w:sz="0" w:space="0" w:color="auto"/>
        <w:bottom w:val="none" w:sz="0" w:space="0" w:color="auto"/>
        <w:right w:val="none" w:sz="0" w:space="0" w:color="auto"/>
      </w:divBdr>
    </w:div>
    <w:div w:id="1540586431">
      <w:bodyDiv w:val="1"/>
      <w:marLeft w:val="0"/>
      <w:marRight w:val="0"/>
      <w:marTop w:val="0"/>
      <w:marBottom w:val="0"/>
      <w:divBdr>
        <w:top w:val="none" w:sz="0" w:space="0" w:color="auto"/>
        <w:left w:val="none" w:sz="0" w:space="0" w:color="auto"/>
        <w:bottom w:val="none" w:sz="0" w:space="0" w:color="auto"/>
        <w:right w:val="none" w:sz="0" w:space="0" w:color="auto"/>
      </w:divBdr>
    </w:div>
    <w:div w:id="1566644317">
      <w:bodyDiv w:val="1"/>
      <w:marLeft w:val="0"/>
      <w:marRight w:val="0"/>
      <w:marTop w:val="0"/>
      <w:marBottom w:val="0"/>
      <w:divBdr>
        <w:top w:val="none" w:sz="0" w:space="0" w:color="auto"/>
        <w:left w:val="none" w:sz="0" w:space="0" w:color="auto"/>
        <w:bottom w:val="none" w:sz="0" w:space="0" w:color="auto"/>
        <w:right w:val="none" w:sz="0" w:space="0" w:color="auto"/>
      </w:divBdr>
    </w:div>
    <w:div w:id="1611156514">
      <w:bodyDiv w:val="1"/>
      <w:marLeft w:val="0"/>
      <w:marRight w:val="0"/>
      <w:marTop w:val="0"/>
      <w:marBottom w:val="0"/>
      <w:divBdr>
        <w:top w:val="none" w:sz="0" w:space="0" w:color="auto"/>
        <w:left w:val="none" w:sz="0" w:space="0" w:color="auto"/>
        <w:bottom w:val="none" w:sz="0" w:space="0" w:color="auto"/>
        <w:right w:val="none" w:sz="0" w:space="0" w:color="auto"/>
      </w:divBdr>
    </w:div>
    <w:div w:id="1702588540">
      <w:bodyDiv w:val="1"/>
      <w:marLeft w:val="0"/>
      <w:marRight w:val="0"/>
      <w:marTop w:val="0"/>
      <w:marBottom w:val="0"/>
      <w:divBdr>
        <w:top w:val="none" w:sz="0" w:space="0" w:color="auto"/>
        <w:left w:val="none" w:sz="0" w:space="0" w:color="auto"/>
        <w:bottom w:val="none" w:sz="0" w:space="0" w:color="auto"/>
        <w:right w:val="none" w:sz="0" w:space="0" w:color="auto"/>
      </w:divBdr>
    </w:div>
    <w:div w:id="1713456886">
      <w:bodyDiv w:val="1"/>
      <w:marLeft w:val="0"/>
      <w:marRight w:val="0"/>
      <w:marTop w:val="0"/>
      <w:marBottom w:val="0"/>
      <w:divBdr>
        <w:top w:val="none" w:sz="0" w:space="0" w:color="auto"/>
        <w:left w:val="none" w:sz="0" w:space="0" w:color="auto"/>
        <w:bottom w:val="none" w:sz="0" w:space="0" w:color="auto"/>
        <w:right w:val="none" w:sz="0" w:space="0" w:color="auto"/>
      </w:divBdr>
    </w:div>
    <w:div w:id="1722485276">
      <w:bodyDiv w:val="1"/>
      <w:marLeft w:val="0"/>
      <w:marRight w:val="0"/>
      <w:marTop w:val="0"/>
      <w:marBottom w:val="0"/>
      <w:divBdr>
        <w:top w:val="none" w:sz="0" w:space="0" w:color="auto"/>
        <w:left w:val="none" w:sz="0" w:space="0" w:color="auto"/>
        <w:bottom w:val="none" w:sz="0" w:space="0" w:color="auto"/>
        <w:right w:val="none" w:sz="0" w:space="0" w:color="auto"/>
      </w:divBdr>
    </w:div>
    <w:div w:id="1726299983">
      <w:bodyDiv w:val="1"/>
      <w:marLeft w:val="0"/>
      <w:marRight w:val="0"/>
      <w:marTop w:val="0"/>
      <w:marBottom w:val="0"/>
      <w:divBdr>
        <w:top w:val="none" w:sz="0" w:space="0" w:color="auto"/>
        <w:left w:val="none" w:sz="0" w:space="0" w:color="auto"/>
        <w:bottom w:val="none" w:sz="0" w:space="0" w:color="auto"/>
        <w:right w:val="none" w:sz="0" w:space="0" w:color="auto"/>
      </w:divBdr>
    </w:div>
    <w:div w:id="1743404244">
      <w:bodyDiv w:val="1"/>
      <w:marLeft w:val="0"/>
      <w:marRight w:val="0"/>
      <w:marTop w:val="0"/>
      <w:marBottom w:val="0"/>
      <w:divBdr>
        <w:top w:val="none" w:sz="0" w:space="0" w:color="auto"/>
        <w:left w:val="none" w:sz="0" w:space="0" w:color="auto"/>
        <w:bottom w:val="none" w:sz="0" w:space="0" w:color="auto"/>
        <w:right w:val="none" w:sz="0" w:space="0" w:color="auto"/>
      </w:divBdr>
    </w:div>
    <w:div w:id="1838879387">
      <w:bodyDiv w:val="1"/>
      <w:marLeft w:val="0"/>
      <w:marRight w:val="0"/>
      <w:marTop w:val="0"/>
      <w:marBottom w:val="0"/>
      <w:divBdr>
        <w:top w:val="none" w:sz="0" w:space="0" w:color="auto"/>
        <w:left w:val="none" w:sz="0" w:space="0" w:color="auto"/>
        <w:bottom w:val="none" w:sz="0" w:space="0" w:color="auto"/>
        <w:right w:val="none" w:sz="0" w:space="0" w:color="auto"/>
      </w:divBdr>
    </w:div>
    <w:div w:id="1868712456">
      <w:bodyDiv w:val="1"/>
      <w:marLeft w:val="0"/>
      <w:marRight w:val="0"/>
      <w:marTop w:val="0"/>
      <w:marBottom w:val="0"/>
      <w:divBdr>
        <w:top w:val="none" w:sz="0" w:space="0" w:color="auto"/>
        <w:left w:val="none" w:sz="0" w:space="0" w:color="auto"/>
        <w:bottom w:val="none" w:sz="0" w:space="0" w:color="auto"/>
        <w:right w:val="none" w:sz="0" w:space="0" w:color="auto"/>
      </w:divBdr>
      <w:divsChild>
        <w:div w:id="12591444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0919991">
      <w:bodyDiv w:val="1"/>
      <w:marLeft w:val="0"/>
      <w:marRight w:val="0"/>
      <w:marTop w:val="0"/>
      <w:marBottom w:val="0"/>
      <w:divBdr>
        <w:top w:val="none" w:sz="0" w:space="0" w:color="auto"/>
        <w:left w:val="none" w:sz="0" w:space="0" w:color="auto"/>
        <w:bottom w:val="none" w:sz="0" w:space="0" w:color="auto"/>
        <w:right w:val="none" w:sz="0" w:space="0" w:color="auto"/>
      </w:divBdr>
    </w:div>
    <w:div w:id="1997296177">
      <w:bodyDiv w:val="1"/>
      <w:marLeft w:val="0"/>
      <w:marRight w:val="0"/>
      <w:marTop w:val="0"/>
      <w:marBottom w:val="0"/>
      <w:divBdr>
        <w:top w:val="none" w:sz="0" w:space="0" w:color="auto"/>
        <w:left w:val="none" w:sz="0" w:space="0" w:color="auto"/>
        <w:bottom w:val="none" w:sz="0" w:space="0" w:color="auto"/>
        <w:right w:val="none" w:sz="0" w:space="0" w:color="auto"/>
      </w:divBdr>
    </w:div>
    <w:div w:id="2029721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kif.kaya@lorbi.co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mailto:ozge.yavuz@lorbi.co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itus xmlns="http://schemas.titus.com/TitusProperties/">
  <TitusGUID xmlns="">baec8c4a-723d-4629-82d2-ee3af1cabc27</TitusGUID>
  <TitusMetadata xmlns="">eyJucyI6IkFTRUxTQU4iLCJwcm9wcyI6W3sibiI6IkxBTkdVQUdFIiwidmFscyI6W3sidmFsdWUiOiJUUiJ9XX0seyJuIjoiQ0FURUdPUlkiLCJ2YWxzIjpbeyJ2YWx1ZSI6IkNUMSJ9XX0seyJuIjoiTUlMTElDTEFTU0lGSUNBVElPTiIsInZhbHMiOlt7InZhbHVlIjoiQUhjMm4zQjlzIn1dfSx7Im4iOiJOQVRPQ0xBU1NJRklDQVRJT04iLCJ2YWxzIjpbXX0seyJuIjoiS1ZLSyIsInZhbHMiOlt7InZhbHVlIjoiQTY1dmVFN0FLIn1dfSx7Im4iOiJMQUJFTElORyIsInZhbHMiOltdfV19</TitusMetadata>
</titu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23A35-C144-4EA3-BC85-292DA3302877}">
  <ds:schemaRefs>
    <ds:schemaRef ds:uri="http://schemas.titus.com/TitusProperties/"/>
    <ds:schemaRef ds:uri=""/>
  </ds:schemaRefs>
</ds:datastoreItem>
</file>

<file path=customXml/itemProps2.xml><?xml version="1.0" encoding="utf-8"?>
<ds:datastoreItem xmlns:ds="http://schemas.openxmlformats.org/officeDocument/2006/customXml" ds:itemID="{F9B010E3-A8B0-4577-B05F-E9EA5A97C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2</Pages>
  <Words>898</Words>
  <Characters>5119</Characters>
  <Application>Microsoft Office Word</Application>
  <DocSecurity>0</DocSecurity>
  <Lines>42</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keywords/>
  <cp:lastModifiedBy>DİLA</cp:lastModifiedBy>
  <cp:revision>36</cp:revision>
  <cp:lastPrinted>2026-05-18T12:40:00Z</cp:lastPrinted>
  <dcterms:created xsi:type="dcterms:W3CDTF">2026-05-13T14:39:00Z</dcterms:created>
  <dcterms:modified xsi:type="dcterms:W3CDTF">2026-05-18T15:34:00Z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oY5Rt3lGRU7pH8j2RvlPU9K8pnOMvnUyM+pSBM4Tf88=</vt:lpwstr>
  </property>
  <property fmtid="{D5CDD505-2E9C-101B-9397-08002B2CF9AE}" pid="3" name="VeriketClassification">
    <vt:lpwstr>A5BC3CFD-4D51-461E-B5F0-D84C6FA67A36</vt:lpwstr>
  </property>
  <property fmtid="{D5CDD505-2E9C-101B-9397-08002B2CF9AE}" pid="4" name="DetectedPolicyPropertyName">
    <vt:lpwstr/>
  </property>
  <property fmtid="{D5CDD505-2E9C-101B-9397-08002B2CF9AE}" pid="5" name="DetectedKeywordsPropertyName">
    <vt:lpwstr/>
  </property>
  <property fmtid="{D5CDD505-2E9C-101B-9397-08002B2CF9AE}" pid="6" name="SensitivityPropertyName">
    <vt:lpwstr>3265DAC8-E08B-44A1-BADC-2164496259F8</vt:lpwstr>
  </property>
  <property fmtid="{D5CDD505-2E9C-101B-9397-08002B2CF9AE}" pid="7" name="SensitivityPersonalDatasPropertyName">
    <vt:lpwstr/>
  </property>
  <property fmtid="{D5CDD505-2E9C-101B-9397-08002B2CF9AE}" pid="8" name="SensitivityApprovedContentPropertyName">
    <vt:lpwstr/>
  </property>
  <property fmtid="{D5CDD505-2E9C-101B-9397-08002B2CF9AE}" pid="9" name="SensitivityCanExportContentPropertyName">
    <vt:lpwstr/>
  </property>
  <property fmtid="{D5CDD505-2E9C-101B-9397-08002B2CF9AE}" pid="10" name="SensitivityDataRetentionPeriodPropertyName">
    <vt:lpwstr/>
  </property>
  <property fmtid="{D5CDD505-2E9C-101B-9397-08002B2CF9AE}" pid="11" name="Word_AddedWatermark_PropertyName">
    <vt:lpwstr/>
  </property>
  <property fmtid="{D5CDD505-2E9C-101B-9397-08002B2CF9AE}" pid="12" name="Word_AddedHeader_PropertyName">
    <vt:lpwstr/>
  </property>
  <property fmtid="{D5CDD505-2E9C-101B-9397-08002B2CF9AE}" pid="13" name="Word_AddedFooter_PropertyName">
    <vt:lpwstr>true</vt:lpwstr>
  </property>
  <property fmtid="{D5CDD505-2E9C-101B-9397-08002B2CF9AE}" pid="14" name="TitusGUID">
    <vt:lpwstr>baec8c4a-723d-4629-82d2-ee3af1cabc27</vt:lpwstr>
  </property>
  <property fmtid="{D5CDD505-2E9C-101B-9397-08002B2CF9AE}" pid="15" name="LANGUAGE">
    <vt:lpwstr>TR</vt:lpwstr>
  </property>
  <property fmtid="{D5CDD505-2E9C-101B-9397-08002B2CF9AE}" pid="16" name="CATEGORY">
    <vt:lpwstr>CT1</vt:lpwstr>
  </property>
  <property fmtid="{D5CDD505-2E9C-101B-9397-08002B2CF9AE}" pid="17" name="MILLICLASSIFICATION">
    <vt:lpwstr>AHc2n3B9s</vt:lpwstr>
  </property>
  <property fmtid="{D5CDD505-2E9C-101B-9397-08002B2CF9AE}" pid="18" name="KVKK">
    <vt:lpwstr>A65veE7AK</vt:lpwstr>
  </property>
  <property fmtid="{D5CDD505-2E9C-101B-9397-08002B2CF9AE}" pid="19" name="LABELING">
    <vt:lpwstr/>
  </property>
</Properties>
</file>